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9C4A7" w14:textId="77777777" w:rsidR="005C392B" w:rsidRPr="005C392B" w:rsidRDefault="005C392B" w:rsidP="005C392B">
      <w:pPr>
        <w:jc w:val="center"/>
        <w:rPr>
          <w:b/>
          <w:caps/>
          <w:sz w:val="20"/>
          <w:szCs w:val="20"/>
          <w:lang w:val="kk-KZ" w:eastAsia="ko-KR"/>
        </w:rPr>
      </w:pPr>
      <w:r w:rsidRPr="005C392B">
        <w:rPr>
          <w:b/>
          <w:sz w:val="20"/>
          <w:szCs w:val="20"/>
          <w:lang w:val="kk-KZ" w:eastAsia="ko-KR"/>
        </w:rPr>
        <w:t>«ӘЛ-ФАРАБИ АТЫНДАҒЫ ҚАЗАҚ ҰЛТТЫҚ УНИВЕРСИТЕТІ»</w:t>
      </w:r>
    </w:p>
    <w:p w14:paraId="5FD9E659" w14:textId="77777777" w:rsidR="005C392B" w:rsidRPr="005C392B" w:rsidRDefault="005C392B" w:rsidP="005C392B">
      <w:pPr>
        <w:jc w:val="center"/>
        <w:rPr>
          <w:b/>
          <w:caps/>
          <w:sz w:val="20"/>
          <w:szCs w:val="20"/>
          <w:lang w:val="kk-KZ" w:eastAsia="ko-KR"/>
        </w:rPr>
      </w:pPr>
      <w:r w:rsidRPr="005C392B">
        <w:rPr>
          <w:b/>
          <w:sz w:val="20"/>
          <w:szCs w:val="20"/>
          <w:lang w:val="kk-KZ" w:eastAsia="ko-KR"/>
        </w:rPr>
        <w:t>КОММЕРЦИЯЛЫҚ ЕМЕС АКЦИОНЕРЛІК ҚОҒАМ</w:t>
      </w:r>
    </w:p>
    <w:p w14:paraId="4566E090" w14:textId="77777777" w:rsidR="005C392B" w:rsidRPr="005C392B" w:rsidRDefault="005C392B" w:rsidP="005C392B">
      <w:pPr>
        <w:jc w:val="center"/>
        <w:rPr>
          <w:sz w:val="20"/>
          <w:szCs w:val="20"/>
          <w:lang w:val="kk-KZ" w:eastAsia="en-US"/>
        </w:rPr>
      </w:pPr>
      <w:r w:rsidRPr="005C392B">
        <w:rPr>
          <w:b/>
          <w:bCs/>
          <w:sz w:val="20"/>
          <w:szCs w:val="20"/>
          <w:lang w:val="kk-KZ" w:eastAsia="en-US"/>
        </w:rPr>
        <w:t>ЖОО-ға дейінгі білім беру факультеті</w:t>
      </w:r>
    </w:p>
    <w:p w14:paraId="16C1D44C" w14:textId="77777777" w:rsidR="005C392B" w:rsidRPr="005C392B" w:rsidRDefault="005C392B" w:rsidP="005C392B">
      <w:pPr>
        <w:jc w:val="center"/>
        <w:rPr>
          <w:sz w:val="20"/>
          <w:szCs w:val="20"/>
          <w:lang w:eastAsia="en-US"/>
        </w:rPr>
      </w:pPr>
      <w:r w:rsidRPr="005C392B">
        <w:rPr>
          <w:b/>
          <w:bCs/>
          <w:sz w:val="20"/>
          <w:szCs w:val="20"/>
          <w:lang w:val="kk-KZ" w:eastAsia="en-US"/>
        </w:rPr>
        <w:t>ЖОО-ға дейінгі дайындық кафедрасы</w:t>
      </w:r>
    </w:p>
    <w:p w14:paraId="24FA353D" w14:textId="77777777" w:rsidR="005C392B" w:rsidRPr="005C392B" w:rsidRDefault="005C392B" w:rsidP="005C392B">
      <w:pPr>
        <w:jc w:val="center"/>
        <w:rPr>
          <w:b/>
          <w:sz w:val="20"/>
          <w:szCs w:val="20"/>
          <w:lang w:val="kk-KZ" w:eastAsia="en-US"/>
        </w:rPr>
      </w:pPr>
    </w:p>
    <w:p w14:paraId="2DD91F88" w14:textId="77777777" w:rsidR="005C392B" w:rsidRPr="005C392B" w:rsidRDefault="005C392B" w:rsidP="005C392B">
      <w:pPr>
        <w:jc w:val="center"/>
        <w:rPr>
          <w:b/>
          <w:sz w:val="20"/>
          <w:szCs w:val="20"/>
          <w:lang w:val="kk-KZ" w:eastAsia="en-US"/>
        </w:rPr>
      </w:pPr>
    </w:p>
    <w:p w14:paraId="7D9B6AFC" w14:textId="77777777" w:rsidR="005C392B" w:rsidRPr="005C392B" w:rsidRDefault="005C392B" w:rsidP="005C392B">
      <w:pPr>
        <w:jc w:val="center"/>
        <w:rPr>
          <w:b/>
          <w:sz w:val="20"/>
          <w:szCs w:val="20"/>
          <w:lang w:val="kk-KZ" w:eastAsia="en-US"/>
        </w:rPr>
      </w:pPr>
    </w:p>
    <w:p w14:paraId="4E6449CB" w14:textId="77777777" w:rsidR="005C392B" w:rsidRPr="005C392B" w:rsidRDefault="005C392B" w:rsidP="005C392B">
      <w:pPr>
        <w:jc w:val="center"/>
        <w:rPr>
          <w:b/>
          <w:sz w:val="20"/>
          <w:szCs w:val="20"/>
          <w:lang w:val="kk-KZ" w:eastAsia="en-US"/>
        </w:rPr>
      </w:pPr>
    </w:p>
    <w:p w14:paraId="786FE183" w14:textId="77777777" w:rsidR="005C392B" w:rsidRPr="005C392B" w:rsidRDefault="005C392B" w:rsidP="005C392B">
      <w:pPr>
        <w:jc w:val="center"/>
        <w:rPr>
          <w:b/>
          <w:sz w:val="20"/>
          <w:szCs w:val="20"/>
          <w:lang w:val="kk-KZ" w:eastAsia="en-US"/>
        </w:rPr>
      </w:pPr>
    </w:p>
    <w:p w14:paraId="772B4696" w14:textId="77777777" w:rsidR="005C392B" w:rsidRPr="005C392B" w:rsidRDefault="005C392B" w:rsidP="005C392B">
      <w:pPr>
        <w:jc w:val="center"/>
        <w:rPr>
          <w:b/>
          <w:sz w:val="20"/>
          <w:szCs w:val="20"/>
          <w:lang w:val="kk-KZ" w:eastAsia="en-US"/>
        </w:rPr>
      </w:pPr>
    </w:p>
    <w:p w14:paraId="523FED30" w14:textId="77777777" w:rsidR="005C392B" w:rsidRPr="005C392B" w:rsidRDefault="005C392B" w:rsidP="005C392B">
      <w:pPr>
        <w:jc w:val="center"/>
        <w:rPr>
          <w:b/>
          <w:sz w:val="20"/>
          <w:szCs w:val="20"/>
          <w:lang w:val="kk-KZ" w:eastAsia="en-US"/>
        </w:rPr>
      </w:pPr>
    </w:p>
    <w:p w14:paraId="797B3EA6" w14:textId="77777777" w:rsidR="005C392B" w:rsidRPr="005C392B" w:rsidRDefault="005C392B" w:rsidP="005C392B">
      <w:pPr>
        <w:jc w:val="center"/>
        <w:rPr>
          <w:b/>
          <w:sz w:val="20"/>
          <w:szCs w:val="20"/>
          <w:lang w:val="kk-KZ" w:eastAsia="en-US"/>
        </w:rPr>
      </w:pPr>
    </w:p>
    <w:tbl>
      <w:tblPr>
        <w:tblW w:w="9648" w:type="dxa"/>
        <w:tblLayout w:type="fixed"/>
        <w:tblLook w:val="00A0" w:firstRow="1" w:lastRow="0" w:firstColumn="1" w:lastColumn="0" w:noHBand="0" w:noVBand="0"/>
      </w:tblPr>
      <w:tblGrid>
        <w:gridCol w:w="4428"/>
        <w:gridCol w:w="5220"/>
      </w:tblGrid>
      <w:tr w:rsidR="005C392B" w:rsidRPr="005C392B" w14:paraId="1A165AFA" w14:textId="77777777" w:rsidTr="007C0AEC">
        <w:tc>
          <w:tcPr>
            <w:tcW w:w="4428" w:type="dxa"/>
          </w:tcPr>
          <w:p w14:paraId="081F5BF2" w14:textId="77777777" w:rsidR="005C392B" w:rsidRPr="005C392B" w:rsidRDefault="005C392B" w:rsidP="005C392B">
            <w:pPr>
              <w:jc w:val="both"/>
              <w:rPr>
                <w:b/>
                <w:sz w:val="20"/>
                <w:szCs w:val="20"/>
                <w:lang w:val="kk-KZ" w:eastAsia="en-US"/>
              </w:rPr>
            </w:pPr>
          </w:p>
        </w:tc>
        <w:tc>
          <w:tcPr>
            <w:tcW w:w="5220" w:type="dxa"/>
          </w:tcPr>
          <w:p w14:paraId="36170D49" w14:textId="77777777" w:rsidR="005C392B" w:rsidRPr="005C392B" w:rsidRDefault="005C392B" w:rsidP="005C392B">
            <w:pPr>
              <w:keepNext/>
              <w:jc w:val="right"/>
              <w:outlineLvl w:val="0"/>
              <w:rPr>
                <w:b/>
                <w:bCs/>
                <w:kern w:val="32"/>
                <w:sz w:val="20"/>
                <w:szCs w:val="20"/>
                <w:lang w:val="kk-KZ" w:eastAsia="en-US"/>
              </w:rPr>
            </w:pPr>
            <w:r w:rsidRPr="005C392B">
              <w:rPr>
                <w:b/>
                <w:bCs/>
                <w:kern w:val="32"/>
                <w:sz w:val="20"/>
                <w:szCs w:val="20"/>
                <w:lang w:val="kk-KZ" w:eastAsia="en-US"/>
              </w:rPr>
              <w:t>БЕКІТЕМІН</w:t>
            </w:r>
          </w:p>
          <w:p w14:paraId="2D65701A" w14:textId="77777777" w:rsidR="005C392B" w:rsidRPr="005C392B" w:rsidRDefault="005C392B" w:rsidP="005C392B">
            <w:pPr>
              <w:jc w:val="right"/>
              <w:outlineLvl w:val="6"/>
              <w:rPr>
                <w:b/>
                <w:sz w:val="20"/>
                <w:szCs w:val="20"/>
                <w:lang w:val="kk-KZ" w:eastAsia="en-US"/>
              </w:rPr>
            </w:pPr>
            <w:r w:rsidRPr="005C392B">
              <w:rPr>
                <w:b/>
                <w:sz w:val="20"/>
                <w:szCs w:val="20"/>
                <w:lang w:val="kk-KZ" w:eastAsia="en-US"/>
              </w:rPr>
              <w:t>Ф</w:t>
            </w:r>
            <w:proofErr w:type="spellStart"/>
            <w:r w:rsidRPr="005C392B">
              <w:rPr>
                <w:b/>
                <w:sz w:val="20"/>
                <w:szCs w:val="20"/>
                <w:lang w:eastAsia="en-US"/>
              </w:rPr>
              <w:t>акультет</w:t>
            </w:r>
            <w:proofErr w:type="spellEnd"/>
            <w:r w:rsidRPr="005C392B">
              <w:rPr>
                <w:b/>
                <w:sz w:val="20"/>
                <w:szCs w:val="20"/>
                <w:lang w:val="kk-KZ" w:eastAsia="en-US"/>
              </w:rPr>
              <w:t xml:space="preserve"> деканы</w:t>
            </w:r>
          </w:p>
          <w:p w14:paraId="278A7355" w14:textId="5BC001A8" w:rsidR="005C392B" w:rsidRPr="005C392B" w:rsidRDefault="005C392B" w:rsidP="005C392B">
            <w:pPr>
              <w:jc w:val="right"/>
              <w:rPr>
                <w:sz w:val="20"/>
                <w:szCs w:val="20"/>
                <w:lang w:val="kk-KZ" w:eastAsia="en-US"/>
              </w:rPr>
            </w:pPr>
            <w:r w:rsidRPr="005C392B">
              <w:rPr>
                <w:sz w:val="20"/>
                <w:szCs w:val="20"/>
                <w:lang w:eastAsia="en-US"/>
              </w:rPr>
              <w:t xml:space="preserve">_________________ </w:t>
            </w:r>
            <w:r w:rsidRPr="005C392B">
              <w:rPr>
                <w:b/>
                <w:sz w:val="20"/>
                <w:szCs w:val="20"/>
                <w:lang w:val="kk-KZ" w:eastAsia="en-US"/>
              </w:rPr>
              <w:t>С</w:t>
            </w:r>
            <w:r>
              <w:rPr>
                <w:b/>
                <w:sz w:val="20"/>
                <w:szCs w:val="20"/>
                <w:lang w:val="kk-KZ" w:eastAsia="en-US"/>
              </w:rPr>
              <w:t>артаев.С.А</w:t>
            </w:r>
            <w:r w:rsidRPr="005C392B">
              <w:rPr>
                <w:b/>
                <w:sz w:val="20"/>
                <w:szCs w:val="20"/>
                <w:lang w:val="kk-KZ" w:eastAsia="en-US"/>
              </w:rPr>
              <w:t>.</w:t>
            </w:r>
            <w:r w:rsidRPr="005C392B">
              <w:rPr>
                <w:sz w:val="20"/>
                <w:szCs w:val="20"/>
                <w:lang w:val="kk-KZ" w:eastAsia="en-US"/>
              </w:rPr>
              <w:t xml:space="preserve"> </w:t>
            </w:r>
          </w:p>
          <w:p w14:paraId="05774E36" w14:textId="7488A375" w:rsidR="005C392B" w:rsidRPr="005C392B" w:rsidRDefault="005C392B" w:rsidP="005C392B">
            <w:pPr>
              <w:jc w:val="right"/>
              <w:outlineLvl w:val="6"/>
              <w:rPr>
                <w:b/>
                <w:sz w:val="20"/>
                <w:szCs w:val="20"/>
                <w:lang w:eastAsia="en-US"/>
              </w:rPr>
            </w:pPr>
            <w:r w:rsidRPr="005C392B">
              <w:rPr>
                <w:b/>
                <w:sz w:val="20"/>
                <w:szCs w:val="20"/>
                <w:lang w:eastAsia="en-US"/>
              </w:rPr>
              <w:t>"______"________ 20</w:t>
            </w:r>
            <w:r w:rsidRPr="005C392B">
              <w:rPr>
                <w:b/>
                <w:sz w:val="20"/>
                <w:szCs w:val="20"/>
                <w:lang w:val="kk-KZ" w:eastAsia="en-US"/>
              </w:rPr>
              <w:t>2</w:t>
            </w:r>
            <w:r>
              <w:rPr>
                <w:b/>
                <w:sz w:val="20"/>
                <w:szCs w:val="20"/>
                <w:lang w:val="kk-KZ" w:eastAsia="en-US"/>
              </w:rPr>
              <w:t>4</w:t>
            </w:r>
            <w:r w:rsidRPr="005C392B">
              <w:rPr>
                <w:b/>
                <w:sz w:val="20"/>
                <w:szCs w:val="20"/>
                <w:lang w:eastAsia="en-US"/>
              </w:rPr>
              <w:t xml:space="preserve"> </w:t>
            </w:r>
            <w:r w:rsidRPr="005C392B">
              <w:rPr>
                <w:b/>
                <w:sz w:val="20"/>
                <w:szCs w:val="20"/>
                <w:lang w:val="kk-KZ" w:eastAsia="en-US"/>
              </w:rPr>
              <w:t>ж</w:t>
            </w:r>
            <w:r w:rsidRPr="005C392B">
              <w:rPr>
                <w:b/>
                <w:sz w:val="20"/>
                <w:szCs w:val="20"/>
                <w:lang w:eastAsia="en-US"/>
              </w:rPr>
              <w:t>.</w:t>
            </w:r>
          </w:p>
          <w:p w14:paraId="4D002849" w14:textId="77777777" w:rsidR="005C392B" w:rsidRPr="005C392B" w:rsidRDefault="005C392B" w:rsidP="005C392B">
            <w:pPr>
              <w:jc w:val="right"/>
              <w:rPr>
                <w:sz w:val="20"/>
                <w:szCs w:val="20"/>
                <w:lang w:eastAsia="en-US"/>
              </w:rPr>
            </w:pPr>
          </w:p>
        </w:tc>
      </w:tr>
    </w:tbl>
    <w:p w14:paraId="66ACF638" w14:textId="77777777" w:rsidR="005C392B" w:rsidRPr="005C392B" w:rsidRDefault="005C392B" w:rsidP="005C392B">
      <w:pPr>
        <w:rPr>
          <w:sz w:val="20"/>
          <w:szCs w:val="20"/>
          <w:lang w:eastAsia="en-US"/>
        </w:rPr>
      </w:pPr>
    </w:p>
    <w:p w14:paraId="146EB48A" w14:textId="77777777" w:rsidR="005C392B" w:rsidRPr="005C392B" w:rsidRDefault="005C392B" w:rsidP="005C392B">
      <w:pPr>
        <w:jc w:val="right"/>
        <w:rPr>
          <w:sz w:val="20"/>
          <w:szCs w:val="20"/>
          <w:lang w:eastAsia="en-US"/>
        </w:rPr>
      </w:pPr>
    </w:p>
    <w:p w14:paraId="7610BEB6" w14:textId="77777777" w:rsidR="005C392B" w:rsidRPr="005C392B" w:rsidRDefault="005C392B" w:rsidP="005C392B">
      <w:pPr>
        <w:jc w:val="right"/>
        <w:rPr>
          <w:sz w:val="20"/>
          <w:szCs w:val="20"/>
          <w:lang w:eastAsia="en-US"/>
        </w:rPr>
      </w:pPr>
    </w:p>
    <w:p w14:paraId="7B714F3D" w14:textId="77777777" w:rsidR="005C392B" w:rsidRPr="005C392B" w:rsidRDefault="005C392B" w:rsidP="005C392B">
      <w:pPr>
        <w:jc w:val="right"/>
        <w:rPr>
          <w:sz w:val="20"/>
          <w:szCs w:val="20"/>
          <w:lang w:eastAsia="en-US"/>
        </w:rPr>
      </w:pPr>
    </w:p>
    <w:p w14:paraId="44F9D291" w14:textId="77777777" w:rsidR="005C392B" w:rsidRPr="005C392B" w:rsidRDefault="005C392B" w:rsidP="005C392B">
      <w:pPr>
        <w:jc w:val="right"/>
        <w:rPr>
          <w:sz w:val="20"/>
          <w:szCs w:val="20"/>
          <w:lang w:eastAsia="en-US"/>
        </w:rPr>
      </w:pPr>
    </w:p>
    <w:p w14:paraId="3F0FE4CF" w14:textId="77777777" w:rsidR="005C392B" w:rsidRPr="005C392B" w:rsidRDefault="005C392B" w:rsidP="005C392B">
      <w:pPr>
        <w:jc w:val="right"/>
        <w:rPr>
          <w:sz w:val="20"/>
          <w:szCs w:val="20"/>
          <w:lang w:eastAsia="en-US"/>
        </w:rPr>
      </w:pPr>
    </w:p>
    <w:p w14:paraId="5FC9B4C3" w14:textId="77777777" w:rsidR="005C392B" w:rsidRPr="005C392B" w:rsidRDefault="005C392B" w:rsidP="005C392B">
      <w:pPr>
        <w:jc w:val="right"/>
        <w:rPr>
          <w:sz w:val="20"/>
          <w:szCs w:val="20"/>
          <w:lang w:eastAsia="en-US"/>
        </w:rPr>
      </w:pPr>
    </w:p>
    <w:p w14:paraId="58287554" w14:textId="77777777" w:rsidR="005C392B" w:rsidRPr="005C392B" w:rsidRDefault="005C392B" w:rsidP="005C392B">
      <w:pPr>
        <w:jc w:val="right"/>
        <w:rPr>
          <w:sz w:val="20"/>
          <w:szCs w:val="20"/>
          <w:lang w:eastAsia="en-US"/>
        </w:rPr>
      </w:pPr>
    </w:p>
    <w:p w14:paraId="232A0536" w14:textId="77777777" w:rsidR="005C392B" w:rsidRPr="005C392B" w:rsidRDefault="005C392B" w:rsidP="005C392B">
      <w:pPr>
        <w:jc w:val="right"/>
        <w:rPr>
          <w:sz w:val="20"/>
          <w:szCs w:val="20"/>
          <w:lang w:eastAsia="en-US"/>
        </w:rPr>
      </w:pPr>
    </w:p>
    <w:p w14:paraId="1E16BF76" w14:textId="77777777" w:rsidR="005C392B" w:rsidRPr="005C392B" w:rsidRDefault="005C392B" w:rsidP="005C392B">
      <w:pPr>
        <w:jc w:val="right"/>
        <w:rPr>
          <w:sz w:val="20"/>
          <w:szCs w:val="20"/>
          <w:lang w:eastAsia="en-US"/>
        </w:rPr>
      </w:pPr>
    </w:p>
    <w:p w14:paraId="69BBD959" w14:textId="77777777" w:rsidR="005C392B" w:rsidRPr="005C392B" w:rsidRDefault="005C392B" w:rsidP="005C392B">
      <w:pPr>
        <w:jc w:val="right"/>
        <w:rPr>
          <w:sz w:val="20"/>
          <w:szCs w:val="20"/>
          <w:lang w:eastAsia="en-US"/>
        </w:rPr>
      </w:pPr>
    </w:p>
    <w:p w14:paraId="668E101C" w14:textId="77777777" w:rsidR="005C392B" w:rsidRPr="005C392B" w:rsidRDefault="005C392B" w:rsidP="005C392B">
      <w:pPr>
        <w:tabs>
          <w:tab w:val="right" w:pos="6300"/>
        </w:tabs>
        <w:jc w:val="center"/>
        <w:rPr>
          <w:b/>
          <w:sz w:val="20"/>
          <w:szCs w:val="20"/>
          <w:lang w:val="kk-KZ" w:eastAsia="en-US"/>
        </w:rPr>
      </w:pPr>
      <w:r w:rsidRPr="005C392B">
        <w:rPr>
          <w:b/>
          <w:sz w:val="20"/>
          <w:szCs w:val="20"/>
          <w:lang w:val="kk-KZ" w:eastAsia="en-US"/>
        </w:rPr>
        <w:t>ПӘННІҢ  ОҚУ  ӘДІСТЕМЕЛІК  КЕШЕНІ</w:t>
      </w:r>
    </w:p>
    <w:p w14:paraId="730CE7C6" w14:textId="77777777" w:rsidR="005C392B" w:rsidRPr="005C392B" w:rsidRDefault="005C392B" w:rsidP="005C392B">
      <w:pPr>
        <w:contextualSpacing/>
        <w:jc w:val="center"/>
        <w:rPr>
          <w:sz w:val="20"/>
          <w:szCs w:val="20"/>
          <w:lang w:val="kk-KZ" w:eastAsia="en-US"/>
        </w:rPr>
      </w:pPr>
      <w:r w:rsidRPr="005C392B">
        <w:rPr>
          <w:bCs/>
          <w:sz w:val="20"/>
          <w:szCs w:val="20"/>
          <w:lang w:val="kk-KZ" w:eastAsia="en-US"/>
        </w:rPr>
        <w:t>GCh 1101</w:t>
      </w:r>
      <w:r w:rsidRPr="005C392B">
        <w:rPr>
          <w:sz w:val="20"/>
          <w:szCs w:val="20"/>
          <w:lang w:val="kk-KZ" w:eastAsia="en-US"/>
        </w:rPr>
        <w:t xml:space="preserve"> «Оқу сауаттылығы»</w:t>
      </w:r>
    </w:p>
    <w:p w14:paraId="51247C75" w14:textId="77777777" w:rsidR="005C392B" w:rsidRPr="005C392B" w:rsidRDefault="005C392B" w:rsidP="005C392B">
      <w:pPr>
        <w:rPr>
          <w:sz w:val="20"/>
          <w:szCs w:val="20"/>
          <w:lang w:eastAsia="en-US"/>
        </w:rPr>
      </w:pPr>
    </w:p>
    <w:p w14:paraId="7FC77323" w14:textId="77777777" w:rsidR="005C392B" w:rsidRPr="005C392B" w:rsidRDefault="005C392B" w:rsidP="005C392B">
      <w:pPr>
        <w:rPr>
          <w:sz w:val="20"/>
          <w:szCs w:val="20"/>
          <w:lang w:eastAsia="en-US"/>
        </w:rPr>
      </w:pPr>
    </w:p>
    <w:p w14:paraId="2198EF5E" w14:textId="7919FF91" w:rsidR="005C392B" w:rsidRPr="005C392B" w:rsidRDefault="005C392B" w:rsidP="005C392B">
      <w:pPr>
        <w:jc w:val="center"/>
        <w:rPr>
          <w:sz w:val="20"/>
          <w:szCs w:val="20"/>
          <w:lang w:val="kk-KZ" w:eastAsia="en-US"/>
        </w:rPr>
      </w:pPr>
      <w:r w:rsidRPr="005C392B">
        <w:rPr>
          <w:sz w:val="20"/>
          <w:szCs w:val="20"/>
          <w:lang w:eastAsia="en-US"/>
        </w:rPr>
        <w:t xml:space="preserve">Семестр – </w:t>
      </w:r>
      <w:r>
        <w:rPr>
          <w:sz w:val="20"/>
          <w:szCs w:val="20"/>
          <w:lang w:val="kk-KZ" w:eastAsia="en-US"/>
        </w:rPr>
        <w:t>2</w:t>
      </w:r>
    </w:p>
    <w:p w14:paraId="0323A120" w14:textId="77777777" w:rsidR="005C392B" w:rsidRPr="005C392B" w:rsidRDefault="005C392B" w:rsidP="005C392B">
      <w:pPr>
        <w:jc w:val="center"/>
        <w:rPr>
          <w:sz w:val="20"/>
          <w:szCs w:val="20"/>
          <w:lang w:val="kk-KZ" w:eastAsia="en-US"/>
        </w:rPr>
      </w:pPr>
      <w:r w:rsidRPr="005C392B">
        <w:rPr>
          <w:sz w:val="20"/>
          <w:szCs w:val="20"/>
          <w:lang w:val="kk-KZ" w:eastAsia="en-US"/>
        </w:rPr>
        <w:t>К</w:t>
      </w:r>
      <w:proofErr w:type="spellStart"/>
      <w:r w:rsidRPr="005C392B">
        <w:rPr>
          <w:sz w:val="20"/>
          <w:szCs w:val="20"/>
          <w:lang w:eastAsia="en-US"/>
        </w:rPr>
        <w:t>редит</w:t>
      </w:r>
      <w:proofErr w:type="spellEnd"/>
      <w:r w:rsidRPr="005C392B">
        <w:rPr>
          <w:sz w:val="20"/>
          <w:szCs w:val="20"/>
          <w:lang w:val="kk-KZ" w:eastAsia="en-US"/>
        </w:rPr>
        <w:t xml:space="preserve"> саны </w:t>
      </w:r>
      <w:r w:rsidRPr="005C392B">
        <w:rPr>
          <w:sz w:val="20"/>
          <w:szCs w:val="20"/>
          <w:lang w:eastAsia="en-US"/>
        </w:rPr>
        <w:t xml:space="preserve"> – 6</w:t>
      </w:r>
    </w:p>
    <w:p w14:paraId="08E8F00A" w14:textId="77777777" w:rsidR="005C392B" w:rsidRPr="005C392B" w:rsidRDefault="005C392B" w:rsidP="005C392B">
      <w:pPr>
        <w:jc w:val="center"/>
        <w:rPr>
          <w:sz w:val="20"/>
          <w:szCs w:val="20"/>
          <w:lang w:val="kk-KZ" w:eastAsia="en-US"/>
        </w:rPr>
      </w:pPr>
      <w:r w:rsidRPr="005C392B">
        <w:rPr>
          <w:sz w:val="20"/>
          <w:szCs w:val="20"/>
          <w:lang w:val="kk-KZ" w:eastAsia="en-US"/>
        </w:rPr>
        <w:t xml:space="preserve">Сағат саны – 4 </w:t>
      </w:r>
    </w:p>
    <w:p w14:paraId="6B4D77F0" w14:textId="77777777" w:rsidR="005C392B" w:rsidRPr="005C392B" w:rsidRDefault="005C392B" w:rsidP="005C392B">
      <w:pPr>
        <w:rPr>
          <w:sz w:val="20"/>
          <w:szCs w:val="20"/>
          <w:lang w:eastAsia="en-US"/>
        </w:rPr>
      </w:pPr>
    </w:p>
    <w:p w14:paraId="15FF2DE3" w14:textId="77777777" w:rsidR="005C392B" w:rsidRPr="005C392B" w:rsidRDefault="005C392B" w:rsidP="005C392B">
      <w:pPr>
        <w:jc w:val="both"/>
        <w:rPr>
          <w:sz w:val="20"/>
          <w:szCs w:val="20"/>
          <w:lang w:eastAsia="en-US"/>
        </w:rPr>
      </w:pPr>
    </w:p>
    <w:p w14:paraId="799023D2" w14:textId="77777777" w:rsidR="005C392B" w:rsidRPr="005C392B" w:rsidRDefault="005C392B" w:rsidP="005C392B">
      <w:pPr>
        <w:jc w:val="both"/>
        <w:rPr>
          <w:sz w:val="20"/>
          <w:szCs w:val="20"/>
          <w:lang w:eastAsia="en-US"/>
        </w:rPr>
      </w:pPr>
    </w:p>
    <w:p w14:paraId="29BB1EA2" w14:textId="77777777" w:rsidR="005C392B" w:rsidRPr="005C392B" w:rsidRDefault="005C392B" w:rsidP="005C392B">
      <w:pPr>
        <w:rPr>
          <w:b/>
          <w:sz w:val="20"/>
          <w:szCs w:val="20"/>
          <w:lang w:eastAsia="en-US"/>
        </w:rPr>
      </w:pPr>
    </w:p>
    <w:p w14:paraId="0A9303B2" w14:textId="77777777" w:rsidR="005C392B" w:rsidRPr="005C392B" w:rsidRDefault="005C392B" w:rsidP="005C392B">
      <w:pPr>
        <w:rPr>
          <w:b/>
          <w:sz w:val="20"/>
          <w:szCs w:val="20"/>
          <w:lang w:eastAsia="en-US"/>
        </w:rPr>
      </w:pPr>
    </w:p>
    <w:p w14:paraId="45018B25" w14:textId="77777777" w:rsidR="005C392B" w:rsidRPr="005C392B" w:rsidRDefault="005C392B" w:rsidP="005C392B">
      <w:pPr>
        <w:rPr>
          <w:b/>
          <w:sz w:val="20"/>
          <w:szCs w:val="20"/>
          <w:lang w:eastAsia="en-US"/>
        </w:rPr>
      </w:pPr>
    </w:p>
    <w:p w14:paraId="6743EF38" w14:textId="77777777" w:rsidR="005C392B" w:rsidRPr="005C392B" w:rsidRDefault="005C392B" w:rsidP="005C392B">
      <w:pPr>
        <w:rPr>
          <w:b/>
          <w:sz w:val="20"/>
          <w:szCs w:val="20"/>
          <w:lang w:eastAsia="en-US"/>
        </w:rPr>
      </w:pPr>
    </w:p>
    <w:p w14:paraId="343D1CF3" w14:textId="77777777" w:rsidR="005C392B" w:rsidRPr="005C392B" w:rsidRDefault="005C392B" w:rsidP="005C392B">
      <w:pPr>
        <w:rPr>
          <w:b/>
          <w:sz w:val="20"/>
          <w:szCs w:val="20"/>
          <w:lang w:eastAsia="en-US"/>
        </w:rPr>
      </w:pPr>
    </w:p>
    <w:p w14:paraId="278C5572" w14:textId="77777777" w:rsidR="005C392B" w:rsidRPr="005C392B" w:rsidRDefault="005C392B" w:rsidP="005C392B">
      <w:pPr>
        <w:rPr>
          <w:b/>
          <w:sz w:val="20"/>
          <w:szCs w:val="20"/>
          <w:lang w:eastAsia="en-US"/>
        </w:rPr>
      </w:pPr>
    </w:p>
    <w:p w14:paraId="4DB6AE9C" w14:textId="77777777" w:rsidR="005C392B" w:rsidRPr="005C392B" w:rsidRDefault="005C392B" w:rsidP="005C392B">
      <w:pPr>
        <w:rPr>
          <w:b/>
          <w:sz w:val="20"/>
          <w:szCs w:val="20"/>
          <w:lang w:eastAsia="en-US"/>
        </w:rPr>
      </w:pPr>
    </w:p>
    <w:p w14:paraId="74557959" w14:textId="77777777" w:rsidR="005C392B" w:rsidRPr="005C392B" w:rsidRDefault="005C392B" w:rsidP="005C392B">
      <w:pPr>
        <w:rPr>
          <w:b/>
          <w:sz w:val="20"/>
          <w:szCs w:val="20"/>
          <w:lang w:eastAsia="en-US"/>
        </w:rPr>
      </w:pPr>
    </w:p>
    <w:p w14:paraId="0E1D5401" w14:textId="77777777" w:rsidR="005C392B" w:rsidRPr="005C392B" w:rsidRDefault="005C392B" w:rsidP="005C392B">
      <w:pPr>
        <w:rPr>
          <w:b/>
          <w:sz w:val="20"/>
          <w:szCs w:val="20"/>
          <w:lang w:eastAsia="en-US"/>
        </w:rPr>
      </w:pPr>
    </w:p>
    <w:p w14:paraId="162C69D5" w14:textId="77777777" w:rsidR="005C392B" w:rsidRPr="005C392B" w:rsidRDefault="005C392B" w:rsidP="005C392B">
      <w:pPr>
        <w:rPr>
          <w:b/>
          <w:sz w:val="20"/>
          <w:szCs w:val="20"/>
          <w:lang w:val="kk-KZ" w:eastAsia="en-US"/>
        </w:rPr>
      </w:pPr>
    </w:p>
    <w:p w14:paraId="40E4BE16" w14:textId="77777777" w:rsidR="005C392B" w:rsidRPr="005C392B" w:rsidRDefault="005C392B" w:rsidP="005C392B">
      <w:pPr>
        <w:rPr>
          <w:b/>
          <w:sz w:val="20"/>
          <w:szCs w:val="20"/>
          <w:lang w:val="kk-KZ" w:eastAsia="en-US"/>
        </w:rPr>
      </w:pPr>
    </w:p>
    <w:p w14:paraId="225D2431" w14:textId="77777777" w:rsidR="005C392B" w:rsidRPr="005C392B" w:rsidRDefault="005C392B" w:rsidP="005C392B">
      <w:pPr>
        <w:rPr>
          <w:b/>
          <w:sz w:val="20"/>
          <w:szCs w:val="20"/>
          <w:lang w:val="kk-KZ" w:eastAsia="en-US"/>
        </w:rPr>
      </w:pPr>
    </w:p>
    <w:p w14:paraId="6A42293D" w14:textId="77777777" w:rsidR="005C392B" w:rsidRPr="005C392B" w:rsidRDefault="005C392B" w:rsidP="005C392B">
      <w:pPr>
        <w:rPr>
          <w:b/>
          <w:sz w:val="20"/>
          <w:szCs w:val="20"/>
          <w:lang w:val="kk-KZ" w:eastAsia="en-US"/>
        </w:rPr>
      </w:pPr>
    </w:p>
    <w:p w14:paraId="07350745" w14:textId="77777777" w:rsidR="005C392B" w:rsidRPr="005C392B" w:rsidRDefault="005C392B" w:rsidP="005C392B">
      <w:pPr>
        <w:rPr>
          <w:b/>
          <w:sz w:val="20"/>
          <w:szCs w:val="20"/>
          <w:lang w:eastAsia="en-US"/>
        </w:rPr>
      </w:pPr>
    </w:p>
    <w:p w14:paraId="18648A15" w14:textId="77777777" w:rsidR="005C392B" w:rsidRPr="005C392B" w:rsidRDefault="005C392B" w:rsidP="005C392B">
      <w:pPr>
        <w:rPr>
          <w:b/>
          <w:sz w:val="20"/>
          <w:szCs w:val="20"/>
          <w:lang w:eastAsia="en-US"/>
        </w:rPr>
      </w:pPr>
    </w:p>
    <w:p w14:paraId="6411FAF4" w14:textId="77777777" w:rsidR="005C392B" w:rsidRPr="005C392B" w:rsidRDefault="005C392B" w:rsidP="005C392B">
      <w:pPr>
        <w:rPr>
          <w:b/>
          <w:sz w:val="20"/>
          <w:szCs w:val="20"/>
          <w:lang w:eastAsia="en-US"/>
        </w:rPr>
      </w:pPr>
    </w:p>
    <w:p w14:paraId="20D54CBE" w14:textId="77777777" w:rsidR="005C392B" w:rsidRPr="005C392B" w:rsidRDefault="005C392B" w:rsidP="005C392B">
      <w:pPr>
        <w:rPr>
          <w:b/>
          <w:sz w:val="20"/>
          <w:szCs w:val="20"/>
          <w:lang w:eastAsia="en-US"/>
        </w:rPr>
      </w:pPr>
    </w:p>
    <w:p w14:paraId="31EDD04B" w14:textId="77777777" w:rsidR="005C392B" w:rsidRPr="005C392B" w:rsidRDefault="005C392B" w:rsidP="005C392B">
      <w:pPr>
        <w:rPr>
          <w:b/>
          <w:sz w:val="20"/>
          <w:szCs w:val="20"/>
          <w:lang w:eastAsia="en-US"/>
        </w:rPr>
      </w:pPr>
    </w:p>
    <w:p w14:paraId="0B5C9ABA" w14:textId="231A94D5" w:rsidR="005C392B" w:rsidRPr="005C392B" w:rsidRDefault="005C392B" w:rsidP="005C392B">
      <w:pPr>
        <w:jc w:val="center"/>
        <w:rPr>
          <w:b/>
          <w:sz w:val="20"/>
          <w:szCs w:val="20"/>
          <w:lang w:val="kk-KZ" w:eastAsia="en-US"/>
        </w:rPr>
      </w:pPr>
      <w:r w:rsidRPr="005C392B">
        <w:rPr>
          <w:b/>
          <w:sz w:val="20"/>
          <w:szCs w:val="20"/>
          <w:lang w:val="kk-KZ" w:eastAsia="en-US"/>
        </w:rPr>
        <w:t>Алматы  202</w:t>
      </w:r>
      <w:r>
        <w:rPr>
          <w:b/>
          <w:sz w:val="20"/>
          <w:szCs w:val="20"/>
          <w:lang w:val="kk-KZ" w:eastAsia="en-US"/>
        </w:rPr>
        <w:t>4</w:t>
      </w:r>
    </w:p>
    <w:p w14:paraId="6E47BA60" w14:textId="2C1F0E2D" w:rsidR="00534136" w:rsidRPr="00A429D2" w:rsidRDefault="005C392B" w:rsidP="00534136">
      <w:pPr>
        <w:jc w:val="both"/>
        <w:rPr>
          <w:sz w:val="20"/>
          <w:szCs w:val="20"/>
          <w:lang w:val="kk-KZ"/>
        </w:rPr>
      </w:pPr>
      <w:r w:rsidRPr="005C392B">
        <w:rPr>
          <w:b/>
          <w:sz w:val="20"/>
          <w:szCs w:val="20"/>
          <w:lang w:val="kk-KZ" w:eastAsia="en-US"/>
        </w:rPr>
        <w:br w:type="column"/>
      </w:r>
      <w:r w:rsidR="00534136" w:rsidRPr="00A429D2">
        <w:rPr>
          <w:sz w:val="20"/>
          <w:szCs w:val="20"/>
          <w:lang w:val="kk-KZ"/>
        </w:rPr>
        <w:lastRenderedPageBreak/>
        <w:t xml:space="preserve">Пәннің оқу-әдістемелік кешенін жасаған: аға оқытушы  </w:t>
      </w:r>
      <w:r w:rsidR="00AD2D71">
        <w:rPr>
          <w:sz w:val="20"/>
          <w:szCs w:val="20"/>
          <w:lang w:val="kk-KZ"/>
        </w:rPr>
        <w:t>А.М.Какен</w:t>
      </w:r>
      <w:r w:rsidR="00534136">
        <w:rPr>
          <w:sz w:val="20"/>
          <w:szCs w:val="20"/>
          <w:lang w:val="kk-KZ"/>
        </w:rPr>
        <w:t>ова</w:t>
      </w:r>
    </w:p>
    <w:p w14:paraId="50C5D502" w14:textId="77777777" w:rsidR="00534136" w:rsidRPr="00A429D2" w:rsidRDefault="00534136" w:rsidP="00534136">
      <w:pPr>
        <w:autoSpaceDE w:val="0"/>
        <w:autoSpaceDN w:val="0"/>
        <w:adjustRightInd w:val="0"/>
        <w:jc w:val="both"/>
        <w:rPr>
          <w:rFonts w:eastAsia="SimSun"/>
          <w:color w:val="000000"/>
          <w:sz w:val="20"/>
          <w:szCs w:val="20"/>
          <w:lang w:val="kk-KZ"/>
        </w:rPr>
      </w:pPr>
      <w:r w:rsidRPr="00A429D2">
        <w:rPr>
          <w:rFonts w:eastAsia="SimSun"/>
          <w:color w:val="000000"/>
          <w:sz w:val="20"/>
          <w:szCs w:val="20"/>
          <w:lang w:val="kk-KZ"/>
        </w:rPr>
        <w:t>Эксперименттік білім беру бағдарламасының негізінде әзірленді</w:t>
      </w:r>
    </w:p>
    <w:p w14:paraId="5089895D" w14:textId="77777777" w:rsidR="00534136" w:rsidRPr="00A429D2" w:rsidRDefault="00534136" w:rsidP="00534136">
      <w:pPr>
        <w:autoSpaceDE w:val="0"/>
        <w:autoSpaceDN w:val="0"/>
        <w:adjustRightInd w:val="0"/>
        <w:jc w:val="both"/>
        <w:rPr>
          <w:rFonts w:eastAsia="SimSun"/>
          <w:color w:val="000000"/>
          <w:sz w:val="20"/>
          <w:szCs w:val="20"/>
          <w:lang w:val="kk-KZ"/>
        </w:rPr>
      </w:pPr>
    </w:p>
    <w:p w14:paraId="4767943E" w14:textId="77777777" w:rsidR="00534136" w:rsidRPr="00A429D2" w:rsidRDefault="00534136" w:rsidP="00534136">
      <w:pPr>
        <w:autoSpaceDE w:val="0"/>
        <w:autoSpaceDN w:val="0"/>
        <w:adjustRightInd w:val="0"/>
        <w:jc w:val="both"/>
        <w:rPr>
          <w:rFonts w:eastAsia="SimSun"/>
          <w:color w:val="000000"/>
          <w:sz w:val="20"/>
          <w:szCs w:val="20"/>
          <w:lang w:val="kk-KZ"/>
        </w:rPr>
      </w:pPr>
    </w:p>
    <w:p w14:paraId="6BAEF818" w14:textId="77777777" w:rsidR="00534136" w:rsidRPr="00A429D2" w:rsidRDefault="00534136" w:rsidP="00534136">
      <w:pPr>
        <w:autoSpaceDE w:val="0"/>
        <w:autoSpaceDN w:val="0"/>
        <w:adjustRightInd w:val="0"/>
        <w:jc w:val="both"/>
        <w:rPr>
          <w:rFonts w:eastAsia="SimSun"/>
          <w:color w:val="000000"/>
          <w:sz w:val="20"/>
          <w:szCs w:val="20"/>
          <w:lang w:val="kk-KZ"/>
        </w:rPr>
      </w:pPr>
    </w:p>
    <w:p w14:paraId="3270AE4D" w14:textId="77777777" w:rsidR="00534136" w:rsidRPr="00A429D2" w:rsidRDefault="00534136" w:rsidP="00534136">
      <w:pPr>
        <w:autoSpaceDE w:val="0"/>
        <w:autoSpaceDN w:val="0"/>
        <w:adjustRightInd w:val="0"/>
        <w:jc w:val="both"/>
        <w:rPr>
          <w:rFonts w:eastAsia="SimSun"/>
          <w:color w:val="000000"/>
          <w:sz w:val="20"/>
          <w:szCs w:val="20"/>
          <w:lang w:val="kk-KZ"/>
        </w:rPr>
      </w:pPr>
    </w:p>
    <w:p w14:paraId="27DB83EF" w14:textId="77777777" w:rsidR="00534136" w:rsidRPr="00A429D2" w:rsidRDefault="00534136" w:rsidP="00534136">
      <w:pPr>
        <w:autoSpaceDE w:val="0"/>
        <w:autoSpaceDN w:val="0"/>
        <w:adjustRightInd w:val="0"/>
        <w:jc w:val="both"/>
        <w:rPr>
          <w:rFonts w:eastAsia="SimSun"/>
          <w:color w:val="000000"/>
          <w:sz w:val="20"/>
          <w:szCs w:val="20"/>
          <w:lang w:val="kk-KZ"/>
        </w:rPr>
      </w:pPr>
    </w:p>
    <w:p w14:paraId="2B613800" w14:textId="77777777" w:rsidR="00534136" w:rsidRPr="00A429D2" w:rsidRDefault="00534136" w:rsidP="00534136">
      <w:pPr>
        <w:autoSpaceDE w:val="0"/>
        <w:autoSpaceDN w:val="0"/>
        <w:adjustRightInd w:val="0"/>
        <w:jc w:val="both"/>
        <w:rPr>
          <w:rFonts w:eastAsia="SimSun"/>
          <w:color w:val="000000"/>
          <w:sz w:val="20"/>
          <w:szCs w:val="20"/>
          <w:lang w:val="kk-KZ"/>
        </w:rPr>
      </w:pPr>
    </w:p>
    <w:p w14:paraId="4BAE191D" w14:textId="77777777" w:rsidR="00534136" w:rsidRPr="00A429D2" w:rsidRDefault="00534136" w:rsidP="00534136">
      <w:pPr>
        <w:spacing w:before="100" w:beforeAutospacing="1"/>
        <w:jc w:val="both"/>
        <w:rPr>
          <w:sz w:val="20"/>
          <w:szCs w:val="20"/>
          <w:lang w:val="kk-KZ"/>
        </w:rPr>
      </w:pPr>
      <w:r w:rsidRPr="00A429D2">
        <w:rPr>
          <w:bCs/>
          <w:sz w:val="20"/>
          <w:szCs w:val="20"/>
          <w:lang w:val="kk-KZ"/>
        </w:rPr>
        <w:t>ЖОО-ға дейінгі дайындық</w:t>
      </w:r>
      <w:r w:rsidRPr="00A429D2">
        <w:rPr>
          <w:b/>
          <w:bCs/>
          <w:sz w:val="20"/>
          <w:szCs w:val="20"/>
          <w:lang w:val="kk-KZ"/>
        </w:rPr>
        <w:t xml:space="preserve">  </w:t>
      </w:r>
      <w:r w:rsidRPr="00A429D2">
        <w:rPr>
          <w:sz w:val="20"/>
          <w:szCs w:val="20"/>
          <w:lang w:val="kk-KZ"/>
        </w:rPr>
        <w:t xml:space="preserve">кафедрасының мәжілісінде қарастырылған және ұсынылған. </w:t>
      </w:r>
    </w:p>
    <w:p w14:paraId="71064174" w14:textId="26D7ECC6" w:rsidR="00534136" w:rsidRPr="00A429D2" w:rsidRDefault="00534136" w:rsidP="00534136">
      <w:pPr>
        <w:autoSpaceDE w:val="0"/>
        <w:autoSpaceDN w:val="0"/>
        <w:adjustRightInd w:val="0"/>
        <w:jc w:val="both"/>
        <w:rPr>
          <w:rFonts w:eastAsia="SimSun"/>
          <w:color w:val="000000"/>
          <w:sz w:val="20"/>
          <w:szCs w:val="20"/>
          <w:lang w:val="kk-KZ"/>
        </w:rPr>
      </w:pPr>
      <w:r w:rsidRPr="00A429D2">
        <w:rPr>
          <w:rFonts w:eastAsia="SimSun"/>
          <w:color w:val="000000"/>
          <w:sz w:val="20"/>
          <w:szCs w:val="20"/>
          <w:lang w:val="kk-KZ"/>
        </w:rPr>
        <w:t>«</w:t>
      </w:r>
      <w:r>
        <w:rPr>
          <w:rFonts w:eastAsia="SimSun"/>
          <w:color w:val="000000"/>
          <w:sz w:val="20"/>
          <w:szCs w:val="20"/>
          <w:lang w:val="kk-KZ"/>
        </w:rPr>
        <w:t xml:space="preserve">___» __________________ 2024 ж. </w:t>
      </w:r>
      <w:r w:rsidRPr="00A429D2">
        <w:rPr>
          <w:rFonts w:eastAsia="SimSun"/>
          <w:color w:val="000000"/>
          <w:sz w:val="20"/>
          <w:szCs w:val="20"/>
          <w:lang w:val="kk-KZ"/>
        </w:rPr>
        <w:t xml:space="preserve"> </w:t>
      </w:r>
      <w:r>
        <w:rPr>
          <w:rFonts w:eastAsia="SimSun"/>
          <w:color w:val="000000"/>
          <w:sz w:val="20"/>
          <w:szCs w:val="20"/>
          <w:lang w:val="kk-KZ"/>
        </w:rPr>
        <w:t>Х</w:t>
      </w:r>
      <w:r w:rsidRPr="00A429D2">
        <w:rPr>
          <w:rFonts w:eastAsia="SimSun"/>
          <w:color w:val="000000"/>
          <w:sz w:val="20"/>
          <w:szCs w:val="20"/>
          <w:lang w:val="kk-KZ"/>
        </w:rPr>
        <w:t>аттама</w:t>
      </w:r>
      <w:r>
        <w:rPr>
          <w:rFonts w:eastAsia="SimSun"/>
          <w:color w:val="000000"/>
          <w:sz w:val="20"/>
          <w:szCs w:val="20"/>
          <w:lang w:val="kk-KZ"/>
        </w:rPr>
        <w:t xml:space="preserve"> </w:t>
      </w:r>
      <w:r w:rsidRPr="00A429D2">
        <w:rPr>
          <w:rFonts w:eastAsia="SimSun"/>
          <w:color w:val="000000"/>
          <w:sz w:val="20"/>
          <w:szCs w:val="20"/>
          <w:lang w:val="kk-KZ"/>
        </w:rPr>
        <w:t xml:space="preserve"> №____ </w:t>
      </w:r>
    </w:p>
    <w:p w14:paraId="1809E9C4" w14:textId="77777777" w:rsidR="00534136" w:rsidRPr="00A429D2" w:rsidRDefault="00534136" w:rsidP="00534136">
      <w:pPr>
        <w:autoSpaceDE w:val="0"/>
        <w:autoSpaceDN w:val="0"/>
        <w:adjustRightInd w:val="0"/>
        <w:rPr>
          <w:rFonts w:eastAsia="SimSun"/>
          <w:color w:val="000000"/>
          <w:sz w:val="20"/>
          <w:szCs w:val="20"/>
          <w:lang w:val="kk-KZ"/>
        </w:rPr>
      </w:pPr>
    </w:p>
    <w:p w14:paraId="4F59C9F6" w14:textId="77777777" w:rsidR="00534136" w:rsidRPr="00A429D2" w:rsidRDefault="00534136" w:rsidP="00534136">
      <w:pPr>
        <w:autoSpaceDE w:val="0"/>
        <w:autoSpaceDN w:val="0"/>
        <w:adjustRightInd w:val="0"/>
        <w:rPr>
          <w:rFonts w:eastAsia="SimSun"/>
          <w:color w:val="000000"/>
          <w:sz w:val="20"/>
          <w:szCs w:val="20"/>
          <w:lang w:val="kk-KZ"/>
        </w:rPr>
      </w:pPr>
    </w:p>
    <w:p w14:paraId="42A5C054" w14:textId="77777777" w:rsidR="00534136" w:rsidRDefault="00534136" w:rsidP="00534136">
      <w:pPr>
        <w:autoSpaceDE w:val="0"/>
        <w:autoSpaceDN w:val="0"/>
        <w:adjustRightInd w:val="0"/>
        <w:rPr>
          <w:rFonts w:eastAsia="SimSun"/>
          <w:color w:val="000000"/>
          <w:sz w:val="20"/>
          <w:szCs w:val="20"/>
          <w:lang w:val="kk-KZ"/>
        </w:rPr>
      </w:pPr>
    </w:p>
    <w:p w14:paraId="6BD027CF" w14:textId="77777777" w:rsidR="00534136" w:rsidRDefault="00534136" w:rsidP="00534136">
      <w:pPr>
        <w:autoSpaceDE w:val="0"/>
        <w:autoSpaceDN w:val="0"/>
        <w:adjustRightInd w:val="0"/>
        <w:rPr>
          <w:rFonts w:eastAsia="SimSun"/>
          <w:color w:val="000000"/>
          <w:sz w:val="20"/>
          <w:szCs w:val="20"/>
          <w:lang w:val="kk-KZ"/>
        </w:rPr>
      </w:pPr>
    </w:p>
    <w:p w14:paraId="2B94337A" w14:textId="77777777" w:rsidR="00534136" w:rsidRDefault="00534136" w:rsidP="00534136">
      <w:pPr>
        <w:autoSpaceDE w:val="0"/>
        <w:autoSpaceDN w:val="0"/>
        <w:adjustRightInd w:val="0"/>
        <w:rPr>
          <w:rFonts w:eastAsia="SimSun"/>
          <w:color w:val="000000"/>
          <w:sz w:val="20"/>
          <w:szCs w:val="20"/>
          <w:lang w:val="kk-KZ"/>
        </w:rPr>
      </w:pPr>
    </w:p>
    <w:p w14:paraId="6F878BC9" w14:textId="77777777" w:rsidR="00534136" w:rsidRPr="00A429D2" w:rsidRDefault="00534136" w:rsidP="00534136">
      <w:pPr>
        <w:autoSpaceDE w:val="0"/>
        <w:autoSpaceDN w:val="0"/>
        <w:adjustRightInd w:val="0"/>
        <w:rPr>
          <w:rFonts w:eastAsia="SimSun"/>
          <w:color w:val="000000"/>
          <w:sz w:val="20"/>
          <w:szCs w:val="20"/>
          <w:lang w:val="kk-KZ"/>
        </w:rPr>
      </w:pPr>
    </w:p>
    <w:p w14:paraId="3E0A8E43" w14:textId="5DEE8A69" w:rsidR="00534136" w:rsidRPr="00A429D2" w:rsidRDefault="00534136" w:rsidP="00534136">
      <w:pPr>
        <w:autoSpaceDE w:val="0"/>
        <w:autoSpaceDN w:val="0"/>
        <w:adjustRightInd w:val="0"/>
        <w:rPr>
          <w:rFonts w:eastAsia="SimSun"/>
          <w:color w:val="000000"/>
          <w:sz w:val="20"/>
          <w:szCs w:val="20"/>
          <w:lang w:val="kk-KZ"/>
        </w:rPr>
      </w:pPr>
      <w:r w:rsidRPr="00A429D2">
        <w:rPr>
          <w:rFonts w:eastAsia="SimSun"/>
          <w:color w:val="000000"/>
          <w:sz w:val="20"/>
          <w:szCs w:val="20"/>
          <w:lang w:val="kk-KZ"/>
        </w:rPr>
        <w:t xml:space="preserve">Кафедра меңгерушісі _________________  </w:t>
      </w:r>
      <w:r w:rsidRPr="00A429D2">
        <w:rPr>
          <w:sz w:val="20"/>
          <w:szCs w:val="20"/>
          <w:lang w:val="kk-KZ"/>
        </w:rPr>
        <w:t>С.А.</w:t>
      </w:r>
      <w:r>
        <w:rPr>
          <w:sz w:val="20"/>
          <w:szCs w:val="20"/>
          <w:lang w:val="kk-KZ"/>
        </w:rPr>
        <w:t xml:space="preserve"> </w:t>
      </w:r>
      <w:r w:rsidRPr="00A429D2">
        <w:rPr>
          <w:sz w:val="20"/>
          <w:szCs w:val="20"/>
          <w:lang w:val="kk-KZ"/>
        </w:rPr>
        <w:t xml:space="preserve">Сартаев </w:t>
      </w:r>
    </w:p>
    <w:p w14:paraId="3FE16251" w14:textId="7E54022E" w:rsidR="00534136" w:rsidRPr="00AD2D71" w:rsidRDefault="00534136" w:rsidP="00534136">
      <w:pPr>
        <w:rPr>
          <w:b/>
          <w:lang w:val="kk-KZ"/>
        </w:rPr>
      </w:pPr>
      <w:r>
        <w:rPr>
          <w:b/>
          <w:sz w:val="20"/>
          <w:szCs w:val="20"/>
          <w:lang w:val="kk-KZ"/>
        </w:rPr>
        <w:br w:type="column"/>
      </w:r>
      <w:r>
        <w:rPr>
          <w:bCs/>
          <w:lang w:val="kk-KZ"/>
        </w:rPr>
        <w:lastRenderedPageBreak/>
        <w:t xml:space="preserve">                                                           </w:t>
      </w:r>
    </w:p>
    <w:p w14:paraId="3A6B6B33" w14:textId="0BB812F9" w:rsidR="0084371C" w:rsidRPr="0084371C" w:rsidRDefault="0084371C" w:rsidP="0084371C">
      <w:pPr>
        <w:rPr>
          <w:b/>
          <w:sz w:val="20"/>
          <w:szCs w:val="20"/>
          <w:lang w:val="kk-KZ" w:eastAsia="en-US"/>
        </w:rPr>
      </w:pPr>
      <w:r>
        <w:rPr>
          <w:b/>
          <w:sz w:val="20"/>
          <w:szCs w:val="20"/>
          <w:lang w:val="kk-KZ" w:eastAsia="en-US"/>
        </w:rPr>
        <w:t xml:space="preserve">                                                                        </w:t>
      </w:r>
      <w:r w:rsidRPr="0084371C">
        <w:rPr>
          <w:b/>
          <w:sz w:val="20"/>
          <w:szCs w:val="20"/>
          <w:lang w:val="kk-KZ" w:eastAsia="en-US"/>
        </w:rPr>
        <w:t>СИЛЛАБУС</w:t>
      </w:r>
    </w:p>
    <w:p w14:paraId="45FC5ECA" w14:textId="77F98067" w:rsidR="0084371C" w:rsidRPr="0084371C" w:rsidRDefault="0084371C" w:rsidP="0084371C">
      <w:pPr>
        <w:jc w:val="center"/>
        <w:rPr>
          <w:b/>
          <w:sz w:val="20"/>
          <w:szCs w:val="20"/>
          <w:lang w:val="kk-KZ" w:eastAsia="en-US"/>
        </w:rPr>
      </w:pPr>
      <w:r w:rsidRPr="0084371C">
        <w:rPr>
          <w:b/>
          <w:sz w:val="20"/>
          <w:szCs w:val="20"/>
          <w:lang w:val="kk-KZ" w:eastAsia="en-US"/>
        </w:rPr>
        <w:t>202</w:t>
      </w:r>
      <w:r>
        <w:rPr>
          <w:b/>
          <w:sz w:val="20"/>
          <w:szCs w:val="20"/>
          <w:lang w:val="kk-KZ" w:eastAsia="en-US"/>
        </w:rPr>
        <w:t>4</w:t>
      </w:r>
      <w:r w:rsidRPr="0084371C">
        <w:rPr>
          <w:b/>
          <w:sz w:val="20"/>
          <w:szCs w:val="20"/>
          <w:lang w:val="kk-KZ" w:eastAsia="en-US"/>
        </w:rPr>
        <w:t>-202</w:t>
      </w:r>
      <w:r>
        <w:rPr>
          <w:b/>
          <w:sz w:val="20"/>
          <w:szCs w:val="20"/>
          <w:lang w:val="kk-KZ" w:eastAsia="en-US"/>
        </w:rPr>
        <w:t>5</w:t>
      </w:r>
      <w:r w:rsidRPr="0084371C">
        <w:rPr>
          <w:b/>
          <w:sz w:val="20"/>
          <w:szCs w:val="20"/>
          <w:lang w:val="kk-KZ" w:eastAsia="en-US"/>
        </w:rPr>
        <w:t xml:space="preserve"> оқу жылының к</w:t>
      </w:r>
      <w:r>
        <w:rPr>
          <w:b/>
          <w:sz w:val="20"/>
          <w:szCs w:val="20"/>
          <w:lang w:val="kk-KZ" w:eastAsia="en-US"/>
        </w:rPr>
        <w:t>өктемгі</w:t>
      </w:r>
      <w:r w:rsidRPr="0084371C">
        <w:rPr>
          <w:b/>
          <w:sz w:val="20"/>
          <w:szCs w:val="20"/>
          <w:lang w:val="kk-KZ" w:eastAsia="en-US"/>
        </w:rPr>
        <w:t xml:space="preserve"> семестрі</w:t>
      </w:r>
    </w:p>
    <w:p w14:paraId="7DCD4E5C" w14:textId="77777777" w:rsidR="0084371C" w:rsidRPr="0084371C" w:rsidRDefault="0084371C" w:rsidP="0084371C">
      <w:pPr>
        <w:jc w:val="center"/>
        <w:rPr>
          <w:b/>
          <w:sz w:val="20"/>
          <w:szCs w:val="20"/>
          <w:lang w:val="kk-KZ" w:eastAsia="en-US"/>
        </w:rPr>
      </w:pPr>
      <w:r w:rsidRPr="0084371C">
        <w:rPr>
          <w:b/>
          <w:sz w:val="20"/>
          <w:szCs w:val="20"/>
          <w:lang w:val="kk-KZ" w:eastAsia="en-US"/>
        </w:rPr>
        <w:t xml:space="preserve">«____» білім беру бағдарламасы </w:t>
      </w:r>
    </w:p>
    <w:p w14:paraId="48441D9A" w14:textId="77777777" w:rsidR="0084371C" w:rsidRPr="0084371C" w:rsidRDefault="0084371C" w:rsidP="0084371C">
      <w:pPr>
        <w:rPr>
          <w:b/>
          <w:sz w:val="20"/>
          <w:szCs w:val="20"/>
          <w:lang w:val="kk-KZ" w:eastAsia="en-US"/>
        </w:rPr>
      </w:pPr>
    </w:p>
    <w:tbl>
      <w:tblPr>
        <w:tblW w:w="1049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11"/>
        <w:gridCol w:w="1395"/>
        <w:gridCol w:w="589"/>
        <w:gridCol w:w="1134"/>
        <w:gridCol w:w="1134"/>
        <w:gridCol w:w="1134"/>
        <w:gridCol w:w="992"/>
        <w:gridCol w:w="1701"/>
      </w:tblGrid>
      <w:tr w:rsidR="0084371C" w:rsidRPr="0084371C" w14:paraId="26D11021" w14:textId="77777777" w:rsidTr="007C0AEC">
        <w:trPr>
          <w:trHeight w:val="265"/>
        </w:trPr>
        <w:tc>
          <w:tcPr>
            <w:tcW w:w="2411" w:type="dxa"/>
            <w:vMerge w:val="restart"/>
          </w:tcPr>
          <w:p w14:paraId="78307249" w14:textId="77777777" w:rsidR="0084371C" w:rsidRPr="0084371C" w:rsidRDefault="0084371C" w:rsidP="0084371C">
            <w:pPr>
              <w:jc w:val="center"/>
              <w:rPr>
                <w:b/>
                <w:sz w:val="20"/>
                <w:szCs w:val="20"/>
                <w:lang w:val="kk-KZ" w:eastAsia="en-US"/>
              </w:rPr>
            </w:pPr>
            <w:r w:rsidRPr="0084371C">
              <w:rPr>
                <w:b/>
                <w:sz w:val="20"/>
                <w:szCs w:val="20"/>
                <w:lang w:val="kk-KZ" w:eastAsia="en-US"/>
              </w:rPr>
              <w:t xml:space="preserve">Пәннің </w:t>
            </w:r>
            <w:r w:rsidRPr="0084371C">
              <w:rPr>
                <w:b/>
                <w:bCs/>
                <w:sz w:val="20"/>
                <w:szCs w:val="20"/>
                <w:lang w:val="kk-KZ" w:eastAsia="en-US"/>
              </w:rPr>
              <w:t xml:space="preserve">ID және </w:t>
            </w:r>
            <w:r w:rsidRPr="0084371C">
              <w:rPr>
                <w:b/>
                <w:sz w:val="20"/>
                <w:szCs w:val="20"/>
                <w:lang w:val="kk-KZ" w:eastAsia="en-US"/>
              </w:rPr>
              <w:t>атауы</w:t>
            </w:r>
          </w:p>
          <w:p w14:paraId="759D5673" w14:textId="77777777" w:rsidR="0084371C" w:rsidRPr="0084371C" w:rsidRDefault="0084371C" w:rsidP="0084371C">
            <w:pPr>
              <w:jc w:val="center"/>
              <w:rPr>
                <w:b/>
                <w:sz w:val="20"/>
                <w:szCs w:val="20"/>
                <w:lang w:val="kk-KZ" w:eastAsia="en-US"/>
              </w:rPr>
            </w:pPr>
            <w:r w:rsidRPr="0084371C">
              <w:rPr>
                <w:b/>
                <w:sz w:val="20"/>
                <w:szCs w:val="20"/>
                <w:lang w:val="kk-KZ" w:eastAsia="en-US"/>
              </w:rPr>
              <w:t>85879</w:t>
            </w:r>
          </w:p>
          <w:p w14:paraId="300A6467" w14:textId="77777777" w:rsidR="0084371C" w:rsidRPr="0084371C" w:rsidRDefault="0084371C" w:rsidP="0084371C">
            <w:pPr>
              <w:jc w:val="center"/>
              <w:rPr>
                <w:b/>
                <w:sz w:val="20"/>
                <w:szCs w:val="20"/>
                <w:lang w:val="kk-KZ" w:eastAsia="en-US"/>
              </w:rPr>
            </w:pPr>
            <w:r w:rsidRPr="0084371C">
              <w:rPr>
                <w:b/>
                <w:sz w:val="20"/>
                <w:szCs w:val="20"/>
                <w:lang w:val="kk-KZ" w:eastAsia="en-US"/>
              </w:rPr>
              <w:t>Оқу сауаттылығы</w:t>
            </w:r>
          </w:p>
        </w:tc>
        <w:tc>
          <w:tcPr>
            <w:tcW w:w="1984" w:type="dxa"/>
            <w:gridSpan w:val="2"/>
            <w:vMerge w:val="restart"/>
          </w:tcPr>
          <w:p w14:paraId="19BA892E" w14:textId="5844327D" w:rsidR="0084371C" w:rsidRPr="0084371C" w:rsidRDefault="0084371C" w:rsidP="0084371C">
            <w:pPr>
              <w:rPr>
                <w:b/>
                <w:sz w:val="20"/>
                <w:szCs w:val="20"/>
                <w:lang w:val="kk-KZ" w:eastAsia="en-US"/>
              </w:rPr>
            </w:pPr>
            <w:r w:rsidRPr="0084371C">
              <w:rPr>
                <w:b/>
                <w:sz w:val="20"/>
                <w:szCs w:val="20"/>
                <w:lang w:val="kk-KZ" w:eastAsia="en-US"/>
              </w:rPr>
              <w:t xml:space="preserve">Білім алушының өзіндік жұмысын </w:t>
            </w:r>
          </w:p>
          <w:p w14:paraId="242D614F" w14:textId="1DB7B4A0" w:rsidR="0084371C" w:rsidRPr="0084371C" w:rsidRDefault="0084371C" w:rsidP="0084371C">
            <w:pPr>
              <w:rPr>
                <w:b/>
                <w:sz w:val="20"/>
                <w:szCs w:val="20"/>
                <w:lang w:val="kk-KZ" w:eastAsia="en-US"/>
              </w:rPr>
            </w:pPr>
            <w:r w:rsidRPr="0084371C">
              <w:rPr>
                <w:b/>
                <w:sz w:val="20"/>
                <w:szCs w:val="20"/>
                <w:lang w:val="kk-KZ" w:eastAsia="en-US"/>
              </w:rPr>
              <w:t>(</w:t>
            </w:r>
            <w:r w:rsidR="00D53992">
              <w:rPr>
                <w:b/>
                <w:sz w:val="20"/>
                <w:szCs w:val="20"/>
                <w:lang w:val="kk-KZ" w:eastAsia="en-US"/>
              </w:rPr>
              <w:t>Б</w:t>
            </w:r>
            <w:r w:rsidRPr="0084371C">
              <w:rPr>
                <w:b/>
                <w:sz w:val="20"/>
                <w:szCs w:val="20"/>
                <w:lang w:val="kk-KZ" w:eastAsia="en-US"/>
              </w:rPr>
              <w:t>ӨЖ)</w:t>
            </w:r>
          </w:p>
          <w:p w14:paraId="7BFAE4FE" w14:textId="1AD7E3C7" w:rsidR="0084371C" w:rsidRPr="0084371C" w:rsidRDefault="00D53992" w:rsidP="00D53992">
            <w:pPr>
              <w:rPr>
                <w:b/>
                <w:sz w:val="16"/>
                <w:szCs w:val="16"/>
                <w:shd w:val="clear" w:color="auto" w:fill="FFFFFF"/>
                <w:lang w:val="kk-KZ" w:eastAsia="en-US"/>
              </w:rPr>
            </w:pPr>
            <w:r>
              <w:rPr>
                <w:b/>
                <w:bCs/>
                <w:iCs/>
                <w:sz w:val="16"/>
                <w:szCs w:val="16"/>
                <w:lang w:val="kk-KZ" w:eastAsia="en-US"/>
              </w:rPr>
              <w:t>Б</w:t>
            </w:r>
            <w:r w:rsidR="0084371C" w:rsidRPr="0084371C">
              <w:rPr>
                <w:b/>
                <w:bCs/>
                <w:iCs/>
                <w:sz w:val="16"/>
                <w:szCs w:val="16"/>
                <w:lang w:val="kk-KZ" w:eastAsia="en-US"/>
              </w:rPr>
              <w:t>ӨЖ</w:t>
            </w:r>
            <w:r w:rsidR="0084371C" w:rsidRPr="0084371C">
              <w:rPr>
                <w:b/>
                <w:sz w:val="16"/>
                <w:szCs w:val="16"/>
                <w:shd w:val="clear" w:color="auto" w:fill="FFFFFF"/>
                <w:lang w:val="kk-KZ" w:eastAsia="en-US"/>
              </w:rPr>
              <w:t xml:space="preserve"> саны 5</w:t>
            </w:r>
          </w:p>
          <w:p w14:paraId="632FE78C" w14:textId="77777777" w:rsidR="0084371C" w:rsidRPr="0084371C" w:rsidRDefault="0084371C" w:rsidP="0084371C">
            <w:pPr>
              <w:rPr>
                <w:bCs/>
                <w:i/>
                <w:iCs/>
                <w:sz w:val="16"/>
                <w:szCs w:val="16"/>
                <w:lang w:val="kk-KZ" w:eastAsia="en-US"/>
              </w:rPr>
            </w:pPr>
          </w:p>
        </w:tc>
        <w:tc>
          <w:tcPr>
            <w:tcW w:w="3402" w:type="dxa"/>
            <w:gridSpan w:val="3"/>
          </w:tcPr>
          <w:p w14:paraId="3FD2C8B1" w14:textId="77777777" w:rsidR="0084371C" w:rsidRPr="0084371C" w:rsidRDefault="0084371C" w:rsidP="0084371C">
            <w:pPr>
              <w:jc w:val="center"/>
              <w:rPr>
                <w:b/>
                <w:sz w:val="20"/>
                <w:szCs w:val="20"/>
                <w:lang w:val="en-US" w:eastAsia="en-US"/>
              </w:rPr>
            </w:pPr>
            <w:r w:rsidRPr="0084371C">
              <w:rPr>
                <w:b/>
                <w:sz w:val="20"/>
                <w:szCs w:val="20"/>
                <w:lang w:eastAsia="en-US"/>
              </w:rPr>
              <w:t>К</w:t>
            </w:r>
            <w:r w:rsidRPr="0084371C">
              <w:rPr>
                <w:b/>
                <w:sz w:val="20"/>
                <w:szCs w:val="20"/>
                <w:lang w:val="kk-KZ" w:eastAsia="en-US"/>
              </w:rPr>
              <w:t>редиттер саны</w:t>
            </w:r>
          </w:p>
        </w:tc>
        <w:tc>
          <w:tcPr>
            <w:tcW w:w="992" w:type="dxa"/>
            <w:vMerge w:val="restart"/>
          </w:tcPr>
          <w:p w14:paraId="1469F82F" w14:textId="77777777" w:rsidR="0084371C" w:rsidRPr="0084371C" w:rsidRDefault="0084371C" w:rsidP="0084371C">
            <w:pPr>
              <w:jc w:val="center"/>
              <w:rPr>
                <w:b/>
                <w:sz w:val="20"/>
                <w:szCs w:val="20"/>
                <w:lang w:val="kk-KZ" w:eastAsia="en-US"/>
              </w:rPr>
            </w:pPr>
            <w:r w:rsidRPr="0084371C">
              <w:rPr>
                <w:b/>
                <w:sz w:val="20"/>
                <w:szCs w:val="20"/>
                <w:lang w:val="kk-KZ" w:eastAsia="en-US"/>
              </w:rPr>
              <w:t>К</w:t>
            </w:r>
            <w:proofErr w:type="spellStart"/>
            <w:r w:rsidRPr="0084371C">
              <w:rPr>
                <w:b/>
                <w:sz w:val="20"/>
                <w:szCs w:val="20"/>
                <w:lang w:eastAsia="en-US"/>
              </w:rPr>
              <w:t>редит</w:t>
            </w:r>
            <w:proofErr w:type="spellEnd"/>
            <w:r w:rsidRPr="0084371C">
              <w:rPr>
                <w:b/>
                <w:sz w:val="20"/>
                <w:szCs w:val="20"/>
                <w:lang w:val="kk-KZ" w:eastAsia="en-US"/>
              </w:rPr>
              <w:t>-тердің</w:t>
            </w:r>
          </w:p>
          <w:p w14:paraId="4062DA4C" w14:textId="77777777" w:rsidR="0084371C" w:rsidRPr="0084371C" w:rsidRDefault="0084371C" w:rsidP="0084371C">
            <w:pPr>
              <w:jc w:val="center"/>
              <w:rPr>
                <w:b/>
                <w:sz w:val="20"/>
                <w:szCs w:val="20"/>
                <w:lang w:val="kk-KZ" w:eastAsia="en-US"/>
              </w:rPr>
            </w:pPr>
            <w:r w:rsidRPr="0084371C">
              <w:rPr>
                <w:b/>
                <w:sz w:val="20"/>
                <w:szCs w:val="20"/>
                <w:lang w:val="kk-KZ" w:eastAsia="en-US"/>
              </w:rPr>
              <w:t>жалпы</w:t>
            </w:r>
          </w:p>
          <w:p w14:paraId="2B5D6A6E" w14:textId="77777777" w:rsidR="0084371C" w:rsidRPr="0084371C" w:rsidRDefault="0084371C" w:rsidP="0084371C">
            <w:pPr>
              <w:jc w:val="center"/>
              <w:rPr>
                <w:b/>
                <w:sz w:val="20"/>
                <w:szCs w:val="20"/>
                <w:lang w:val="kk-KZ" w:eastAsia="en-US"/>
              </w:rPr>
            </w:pPr>
            <w:r w:rsidRPr="0084371C">
              <w:rPr>
                <w:b/>
                <w:sz w:val="20"/>
                <w:szCs w:val="20"/>
                <w:lang w:val="kk-KZ" w:eastAsia="en-US"/>
              </w:rPr>
              <w:t>саны</w:t>
            </w:r>
          </w:p>
          <w:p w14:paraId="39C8C91D" w14:textId="77777777" w:rsidR="0084371C" w:rsidRPr="0084371C" w:rsidRDefault="0084371C" w:rsidP="0084371C">
            <w:pPr>
              <w:jc w:val="center"/>
              <w:rPr>
                <w:b/>
                <w:sz w:val="20"/>
                <w:szCs w:val="20"/>
                <w:lang w:eastAsia="en-US"/>
              </w:rPr>
            </w:pPr>
            <w:r w:rsidRPr="0084371C">
              <w:rPr>
                <w:b/>
                <w:sz w:val="20"/>
                <w:szCs w:val="20"/>
                <w:lang w:val="kk-KZ" w:eastAsia="en-US"/>
              </w:rPr>
              <w:t>6</w:t>
            </w:r>
          </w:p>
        </w:tc>
        <w:tc>
          <w:tcPr>
            <w:tcW w:w="1701" w:type="dxa"/>
            <w:vMerge w:val="restart"/>
          </w:tcPr>
          <w:p w14:paraId="66D83E7E" w14:textId="77777777" w:rsidR="0084371C" w:rsidRPr="0084371C" w:rsidRDefault="0084371C" w:rsidP="0084371C">
            <w:pPr>
              <w:jc w:val="center"/>
              <w:rPr>
                <w:b/>
                <w:sz w:val="20"/>
                <w:szCs w:val="20"/>
                <w:lang w:eastAsia="en-US"/>
              </w:rPr>
            </w:pPr>
            <w:r w:rsidRPr="0084371C">
              <w:rPr>
                <w:b/>
                <w:sz w:val="20"/>
                <w:szCs w:val="20"/>
                <w:lang w:val="kk-KZ" w:eastAsia="en-US"/>
              </w:rPr>
              <w:t>Оқытушының жетекшілігімен білім алушының өзіндік жұмысы</w:t>
            </w:r>
          </w:p>
          <w:p w14:paraId="10E24344" w14:textId="77777777" w:rsidR="0084371C" w:rsidRPr="0084371C" w:rsidRDefault="0084371C" w:rsidP="0084371C">
            <w:pPr>
              <w:jc w:val="center"/>
              <w:rPr>
                <w:b/>
                <w:sz w:val="20"/>
                <w:szCs w:val="20"/>
                <w:lang w:eastAsia="en-US"/>
              </w:rPr>
            </w:pPr>
            <w:r w:rsidRPr="0084371C">
              <w:rPr>
                <w:b/>
                <w:sz w:val="20"/>
                <w:szCs w:val="20"/>
                <w:lang w:eastAsia="en-US"/>
              </w:rPr>
              <w:t>(</w:t>
            </w:r>
            <w:r w:rsidRPr="0084371C">
              <w:rPr>
                <w:b/>
                <w:sz w:val="20"/>
                <w:szCs w:val="20"/>
                <w:lang w:val="kk-KZ" w:eastAsia="en-US"/>
              </w:rPr>
              <w:t>ОБӨЖ</w:t>
            </w:r>
            <w:r w:rsidRPr="0084371C">
              <w:rPr>
                <w:b/>
                <w:sz w:val="20"/>
                <w:szCs w:val="20"/>
                <w:lang w:eastAsia="en-US"/>
              </w:rPr>
              <w:t>)</w:t>
            </w:r>
          </w:p>
          <w:p w14:paraId="533B32DC" w14:textId="77777777" w:rsidR="0084371C" w:rsidRPr="0084371C" w:rsidRDefault="0084371C" w:rsidP="0084371C">
            <w:pPr>
              <w:jc w:val="center"/>
              <w:rPr>
                <w:b/>
                <w:sz w:val="20"/>
                <w:szCs w:val="20"/>
                <w:lang w:eastAsia="en-US"/>
              </w:rPr>
            </w:pPr>
            <w:r w:rsidRPr="0084371C">
              <w:rPr>
                <w:b/>
                <w:sz w:val="20"/>
                <w:szCs w:val="20"/>
                <w:lang w:eastAsia="en-US"/>
              </w:rPr>
              <w:t>7</w:t>
            </w:r>
          </w:p>
          <w:p w14:paraId="211B13BD" w14:textId="77777777" w:rsidR="0084371C" w:rsidRPr="0084371C" w:rsidRDefault="0084371C" w:rsidP="0084371C">
            <w:pPr>
              <w:jc w:val="center"/>
              <w:rPr>
                <w:bCs/>
                <w:i/>
                <w:iCs/>
                <w:color w:val="FF0000"/>
                <w:sz w:val="16"/>
                <w:szCs w:val="16"/>
                <w:lang w:eastAsia="en-US"/>
              </w:rPr>
            </w:pPr>
          </w:p>
        </w:tc>
      </w:tr>
      <w:tr w:rsidR="0084371C" w:rsidRPr="0084371C" w14:paraId="77D0C6AD" w14:textId="77777777" w:rsidTr="007C0AEC">
        <w:trPr>
          <w:trHeight w:val="883"/>
        </w:trPr>
        <w:tc>
          <w:tcPr>
            <w:tcW w:w="2411" w:type="dxa"/>
            <w:vMerge/>
          </w:tcPr>
          <w:p w14:paraId="3D648CFE" w14:textId="77777777" w:rsidR="0084371C" w:rsidRPr="0084371C" w:rsidRDefault="0084371C" w:rsidP="0084371C">
            <w:pPr>
              <w:widowControl w:val="0"/>
              <w:pBdr>
                <w:top w:val="nil"/>
                <w:left w:val="nil"/>
                <w:bottom w:val="nil"/>
                <w:right w:val="nil"/>
                <w:between w:val="nil"/>
              </w:pBdr>
              <w:spacing w:line="276" w:lineRule="auto"/>
              <w:rPr>
                <w:b/>
                <w:sz w:val="20"/>
                <w:szCs w:val="20"/>
                <w:lang w:eastAsia="en-US"/>
              </w:rPr>
            </w:pPr>
          </w:p>
        </w:tc>
        <w:tc>
          <w:tcPr>
            <w:tcW w:w="1984" w:type="dxa"/>
            <w:gridSpan w:val="2"/>
            <w:vMerge/>
          </w:tcPr>
          <w:p w14:paraId="5581BF4B" w14:textId="77777777" w:rsidR="0084371C" w:rsidRPr="0084371C" w:rsidRDefault="0084371C" w:rsidP="0084371C">
            <w:pPr>
              <w:widowControl w:val="0"/>
              <w:pBdr>
                <w:top w:val="nil"/>
                <w:left w:val="nil"/>
                <w:bottom w:val="nil"/>
                <w:right w:val="nil"/>
                <w:between w:val="nil"/>
              </w:pBdr>
              <w:spacing w:line="276" w:lineRule="auto"/>
              <w:rPr>
                <w:b/>
                <w:sz w:val="20"/>
                <w:szCs w:val="20"/>
                <w:lang w:eastAsia="en-US"/>
              </w:rPr>
            </w:pPr>
          </w:p>
        </w:tc>
        <w:tc>
          <w:tcPr>
            <w:tcW w:w="1134" w:type="dxa"/>
          </w:tcPr>
          <w:p w14:paraId="6D9483F9" w14:textId="77777777" w:rsidR="0084371C" w:rsidRPr="0084371C" w:rsidRDefault="0084371C" w:rsidP="0084371C">
            <w:pPr>
              <w:jc w:val="center"/>
              <w:rPr>
                <w:sz w:val="20"/>
                <w:szCs w:val="20"/>
                <w:lang w:val="kk-KZ" w:eastAsia="en-US"/>
              </w:rPr>
            </w:pPr>
            <w:r w:rsidRPr="0084371C">
              <w:rPr>
                <w:b/>
                <w:sz w:val="20"/>
                <w:szCs w:val="20"/>
                <w:lang w:val="kk-KZ" w:eastAsia="en-US"/>
              </w:rPr>
              <w:t>Дәрістер (Д)</w:t>
            </w:r>
            <w:r w:rsidRPr="0084371C">
              <w:rPr>
                <w:sz w:val="20"/>
                <w:szCs w:val="20"/>
                <w:lang w:val="kk-KZ" w:eastAsia="en-US"/>
              </w:rPr>
              <w:t xml:space="preserve"> </w:t>
            </w:r>
          </w:p>
          <w:p w14:paraId="7597DE97" w14:textId="77777777" w:rsidR="0084371C" w:rsidRPr="0084371C" w:rsidRDefault="0084371C" w:rsidP="0084371C">
            <w:pPr>
              <w:jc w:val="center"/>
              <w:rPr>
                <w:b/>
                <w:sz w:val="20"/>
                <w:szCs w:val="20"/>
                <w:lang w:eastAsia="en-US"/>
              </w:rPr>
            </w:pPr>
            <w:r w:rsidRPr="0084371C">
              <w:rPr>
                <w:sz w:val="20"/>
                <w:szCs w:val="20"/>
                <w:lang w:val="kk-KZ" w:eastAsia="en-US"/>
              </w:rPr>
              <w:t>-</w:t>
            </w:r>
          </w:p>
        </w:tc>
        <w:tc>
          <w:tcPr>
            <w:tcW w:w="1134" w:type="dxa"/>
          </w:tcPr>
          <w:p w14:paraId="5E433FDD" w14:textId="77777777" w:rsidR="0084371C" w:rsidRPr="0084371C" w:rsidRDefault="0084371C" w:rsidP="0084371C">
            <w:pPr>
              <w:jc w:val="center"/>
              <w:rPr>
                <w:b/>
                <w:sz w:val="20"/>
                <w:szCs w:val="20"/>
                <w:lang w:val="kk-KZ" w:eastAsia="en-US"/>
              </w:rPr>
            </w:pPr>
            <w:r w:rsidRPr="0084371C">
              <w:rPr>
                <w:b/>
                <w:sz w:val="20"/>
                <w:szCs w:val="20"/>
                <w:lang w:val="kk-KZ" w:eastAsia="en-US"/>
              </w:rPr>
              <w:t>Семинар</w:t>
            </w:r>
            <w:r w:rsidRPr="0084371C">
              <w:rPr>
                <w:b/>
                <w:sz w:val="20"/>
                <w:szCs w:val="20"/>
                <w:lang w:eastAsia="en-US"/>
              </w:rPr>
              <w:t xml:space="preserve"> </w:t>
            </w:r>
            <w:proofErr w:type="spellStart"/>
            <w:r w:rsidRPr="0084371C">
              <w:rPr>
                <w:b/>
                <w:sz w:val="20"/>
                <w:szCs w:val="20"/>
                <w:lang w:eastAsia="en-US"/>
              </w:rPr>
              <w:t>сабақтар</w:t>
            </w:r>
            <w:proofErr w:type="spellEnd"/>
            <w:r w:rsidRPr="0084371C">
              <w:rPr>
                <w:b/>
                <w:sz w:val="20"/>
                <w:szCs w:val="20"/>
                <w:lang w:eastAsia="en-US"/>
              </w:rPr>
              <w:t xml:space="preserve"> </w:t>
            </w:r>
            <w:r w:rsidRPr="0084371C">
              <w:rPr>
                <w:b/>
                <w:sz w:val="20"/>
                <w:szCs w:val="20"/>
                <w:lang w:val="kk-KZ" w:eastAsia="en-US"/>
              </w:rPr>
              <w:t>(СС)</w:t>
            </w:r>
          </w:p>
          <w:p w14:paraId="54F5E89C" w14:textId="77777777" w:rsidR="0084371C" w:rsidRPr="0084371C" w:rsidRDefault="0084371C" w:rsidP="0084371C">
            <w:pPr>
              <w:jc w:val="center"/>
              <w:rPr>
                <w:b/>
                <w:sz w:val="20"/>
                <w:szCs w:val="20"/>
                <w:lang w:eastAsia="en-US"/>
              </w:rPr>
            </w:pPr>
            <w:r w:rsidRPr="0084371C">
              <w:rPr>
                <w:b/>
                <w:sz w:val="20"/>
                <w:szCs w:val="20"/>
                <w:lang w:val="kk-KZ" w:eastAsia="en-US"/>
              </w:rPr>
              <w:t>6</w:t>
            </w:r>
          </w:p>
        </w:tc>
        <w:tc>
          <w:tcPr>
            <w:tcW w:w="1134" w:type="dxa"/>
          </w:tcPr>
          <w:p w14:paraId="78E99504" w14:textId="77777777" w:rsidR="0084371C" w:rsidRPr="0084371C" w:rsidRDefault="0084371C" w:rsidP="0084371C">
            <w:pPr>
              <w:jc w:val="center"/>
              <w:rPr>
                <w:b/>
                <w:sz w:val="20"/>
                <w:szCs w:val="20"/>
                <w:lang w:eastAsia="en-US"/>
              </w:rPr>
            </w:pPr>
            <w:proofErr w:type="spellStart"/>
            <w:r w:rsidRPr="0084371C">
              <w:rPr>
                <w:b/>
                <w:sz w:val="20"/>
                <w:szCs w:val="20"/>
                <w:lang w:eastAsia="en-US"/>
              </w:rPr>
              <w:t>Зерт</w:t>
            </w:r>
            <w:proofErr w:type="spellEnd"/>
            <w:r w:rsidRPr="0084371C">
              <w:rPr>
                <w:b/>
                <w:sz w:val="20"/>
                <w:szCs w:val="20"/>
                <w:lang w:eastAsia="en-US"/>
              </w:rPr>
              <w:t>. с</w:t>
            </w:r>
            <w:r w:rsidRPr="0084371C">
              <w:rPr>
                <w:b/>
                <w:sz w:val="20"/>
                <w:szCs w:val="20"/>
                <w:lang w:val="kk-KZ" w:eastAsia="en-US"/>
              </w:rPr>
              <w:t>абақтар</w:t>
            </w:r>
            <w:r w:rsidRPr="0084371C">
              <w:rPr>
                <w:b/>
                <w:sz w:val="20"/>
                <w:szCs w:val="20"/>
                <w:lang w:eastAsia="en-US"/>
              </w:rPr>
              <w:t xml:space="preserve"> (ЗС)</w:t>
            </w:r>
          </w:p>
          <w:p w14:paraId="3406AD52" w14:textId="77777777" w:rsidR="0084371C" w:rsidRPr="0084371C" w:rsidRDefault="0084371C" w:rsidP="0084371C">
            <w:pPr>
              <w:jc w:val="center"/>
              <w:rPr>
                <w:b/>
                <w:sz w:val="20"/>
                <w:szCs w:val="20"/>
                <w:lang w:eastAsia="en-US"/>
              </w:rPr>
            </w:pPr>
            <w:r w:rsidRPr="0084371C">
              <w:rPr>
                <w:b/>
                <w:sz w:val="20"/>
                <w:szCs w:val="20"/>
                <w:lang w:eastAsia="en-US"/>
              </w:rPr>
              <w:t>-</w:t>
            </w:r>
          </w:p>
        </w:tc>
        <w:tc>
          <w:tcPr>
            <w:tcW w:w="992" w:type="dxa"/>
            <w:vMerge/>
          </w:tcPr>
          <w:p w14:paraId="7F33E7CB" w14:textId="77777777" w:rsidR="0084371C" w:rsidRPr="0084371C" w:rsidRDefault="0084371C" w:rsidP="0084371C">
            <w:pPr>
              <w:widowControl w:val="0"/>
              <w:pBdr>
                <w:top w:val="nil"/>
                <w:left w:val="nil"/>
                <w:bottom w:val="nil"/>
                <w:right w:val="nil"/>
                <w:between w:val="nil"/>
              </w:pBdr>
              <w:spacing w:line="276" w:lineRule="auto"/>
              <w:rPr>
                <w:b/>
                <w:sz w:val="20"/>
                <w:szCs w:val="20"/>
                <w:lang w:eastAsia="en-US"/>
              </w:rPr>
            </w:pPr>
          </w:p>
        </w:tc>
        <w:tc>
          <w:tcPr>
            <w:tcW w:w="1701" w:type="dxa"/>
            <w:vMerge/>
          </w:tcPr>
          <w:p w14:paraId="0550621E" w14:textId="77777777" w:rsidR="0084371C" w:rsidRPr="0084371C" w:rsidRDefault="0084371C" w:rsidP="0084371C">
            <w:pPr>
              <w:widowControl w:val="0"/>
              <w:pBdr>
                <w:top w:val="nil"/>
                <w:left w:val="nil"/>
                <w:bottom w:val="nil"/>
                <w:right w:val="nil"/>
                <w:between w:val="nil"/>
              </w:pBdr>
              <w:spacing w:line="276" w:lineRule="auto"/>
              <w:rPr>
                <w:b/>
                <w:sz w:val="20"/>
                <w:szCs w:val="20"/>
                <w:lang w:eastAsia="en-US"/>
              </w:rPr>
            </w:pPr>
          </w:p>
        </w:tc>
      </w:tr>
      <w:tr w:rsidR="0084371C" w:rsidRPr="0084371C" w14:paraId="2E6074B6" w14:textId="77777777" w:rsidTr="007C0AEC">
        <w:trPr>
          <w:trHeight w:val="225"/>
        </w:trPr>
        <w:tc>
          <w:tcPr>
            <w:tcW w:w="10490" w:type="dxa"/>
            <w:gridSpan w:val="8"/>
          </w:tcPr>
          <w:p w14:paraId="1F62DA61" w14:textId="77777777" w:rsidR="0084371C" w:rsidRPr="0084371C" w:rsidRDefault="0084371C" w:rsidP="0084371C">
            <w:pPr>
              <w:jc w:val="center"/>
              <w:rPr>
                <w:b/>
                <w:bCs/>
                <w:sz w:val="20"/>
                <w:szCs w:val="20"/>
                <w:lang w:eastAsia="en-US"/>
              </w:rPr>
            </w:pPr>
            <w:r w:rsidRPr="0084371C">
              <w:rPr>
                <w:b/>
                <w:sz w:val="20"/>
                <w:szCs w:val="20"/>
                <w:lang w:val="kk-KZ" w:eastAsia="en-US"/>
              </w:rPr>
              <w:t>ПӘН</w:t>
            </w:r>
            <w:r w:rsidRPr="0084371C">
              <w:rPr>
                <w:b/>
                <w:sz w:val="20"/>
                <w:szCs w:val="20"/>
                <w:lang w:eastAsia="en-US"/>
              </w:rPr>
              <w:t xml:space="preserve"> ТУРАЛЫ АКАДЕМИЯЛЫҚ АҚПАРАТ</w:t>
            </w:r>
          </w:p>
        </w:tc>
      </w:tr>
      <w:tr w:rsidR="0084371C" w:rsidRPr="00AD2D71" w14:paraId="77B02F4E" w14:textId="77777777" w:rsidTr="007C0AEC">
        <w:tc>
          <w:tcPr>
            <w:tcW w:w="2411" w:type="dxa"/>
          </w:tcPr>
          <w:p w14:paraId="456A29CE" w14:textId="77777777" w:rsidR="0084371C" w:rsidRPr="0084371C" w:rsidRDefault="0084371C" w:rsidP="0084371C">
            <w:pPr>
              <w:pBdr>
                <w:top w:val="nil"/>
                <w:left w:val="nil"/>
                <w:bottom w:val="nil"/>
                <w:right w:val="nil"/>
                <w:between w:val="nil"/>
              </w:pBdr>
              <w:jc w:val="center"/>
              <w:rPr>
                <w:b/>
                <w:color w:val="000000"/>
                <w:sz w:val="20"/>
                <w:szCs w:val="20"/>
                <w:lang w:val="kk-KZ" w:eastAsia="en-US"/>
              </w:rPr>
            </w:pPr>
            <w:r w:rsidRPr="0084371C">
              <w:rPr>
                <w:b/>
                <w:color w:val="000000"/>
                <w:sz w:val="20"/>
                <w:szCs w:val="20"/>
                <w:lang w:val="kk-KZ" w:eastAsia="en-US"/>
              </w:rPr>
              <w:t>Оқыту түрі</w:t>
            </w:r>
          </w:p>
        </w:tc>
        <w:tc>
          <w:tcPr>
            <w:tcW w:w="1395" w:type="dxa"/>
          </w:tcPr>
          <w:p w14:paraId="14D2ACD0" w14:textId="77777777" w:rsidR="0084371C" w:rsidRPr="0084371C" w:rsidRDefault="0084371C" w:rsidP="0084371C">
            <w:pPr>
              <w:jc w:val="center"/>
              <w:rPr>
                <w:b/>
                <w:sz w:val="20"/>
                <w:szCs w:val="20"/>
                <w:lang w:eastAsia="en-US"/>
              </w:rPr>
            </w:pPr>
            <w:r w:rsidRPr="0084371C">
              <w:rPr>
                <w:b/>
                <w:sz w:val="20"/>
                <w:szCs w:val="20"/>
                <w:lang w:eastAsia="en-US"/>
              </w:rPr>
              <w:t>Цикл</w:t>
            </w:r>
            <w:r w:rsidRPr="0084371C">
              <w:rPr>
                <w:b/>
                <w:sz w:val="20"/>
                <w:szCs w:val="20"/>
                <w:lang w:val="kk-KZ" w:eastAsia="en-US"/>
              </w:rPr>
              <w:t>ы</w:t>
            </w:r>
            <w:r w:rsidRPr="0084371C">
              <w:rPr>
                <w:b/>
                <w:sz w:val="20"/>
                <w:szCs w:val="20"/>
                <w:lang w:eastAsia="en-US"/>
              </w:rPr>
              <w:t>,</w:t>
            </w:r>
          </w:p>
          <w:p w14:paraId="713C6D65" w14:textId="77777777" w:rsidR="0084371C" w:rsidRPr="0084371C" w:rsidRDefault="0084371C" w:rsidP="0084371C">
            <w:pPr>
              <w:jc w:val="center"/>
              <w:rPr>
                <w:b/>
                <w:sz w:val="20"/>
                <w:szCs w:val="20"/>
                <w:lang w:val="kk-KZ" w:eastAsia="en-US"/>
              </w:rPr>
            </w:pPr>
            <w:r w:rsidRPr="0084371C">
              <w:rPr>
                <w:b/>
                <w:sz w:val="20"/>
                <w:szCs w:val="20"/>
                <w:lang w:eastAsia="en-US"/>
              </w:rPr>
              <w:t>компонент</w:t>
            </w:r>
            <w:r w:rsidRPr="0084371C">
              <w:rPr>
                <w:b/>
                <w:sz w:val="20"/>
                <w:szCs w:val="20"/>
                <w:lang w:val="kk-KZ" w:eastAsia="en-US"/>
              </w:rPr>
              <w:t>і</w:t>
            </w:r>
          </w:p>
        </w:tc>
        <w:tc>
          <w:tcPr>
            <w:tcW w:w="1723" w:type="dxa"/>
            <w:gridSpan w:val="2"/>
          </w:tcPr>
          <w:p w14:paraId="363DA09F" w14:textId="77777777" w:rsidR="0084371C" w:rsidRPr="0084371C" w:rsidRDefault="0084371C" w:rsidP="0084371C">
            <w:pPr>
              <w:jc w:val="center"/>
              <w:rPr>
                <w:b/>
                <w:sz w:val="20"/>
                <w:szCs w:val="20"/>
                <w:lang w:val="kk-KZ" w:eastAsia="en-US"/>
              </w:rPr>
            </w:pPr>
            <w:r w:rsidRPr="0084371C">
              <w:rPr>
                <w:b/>
                <w:sz w:val="20"/>
                <w:szCs w:val="20"/>
                <w:lang w:val="kk-KZ" w:eastAsia="en-US"/>
              </w:rPr>
              <w:t>Дәріс түрлері</w:t>
            </w:r>
          </w:p>
        </w:tc>
        <w:tc>
          <w:tcPr>
            <w:tcW w:w="2268" w:type="dxa"/>
            <w:gridSpan w:val="2"/>
          </w:tcPr>
          <w:p w14:paraId="7547C103" w14:textId="77777777" w:rsidR="0084371C" w:rsidRPr="0084371C" w:rsidRDefault="0084371C" w:rsidP="0084371C">
            <w:pPr>
              <w:jc w:val="center"/>
              <w:rPr>
                <w:b/>
                <w:sz w:val="20"/>
                <w:szCs w:val="20"/>
                <w:lang w:val="kk-KZ" w:eastAsia="en-US"/>
              </w:rPr>
            </w:pPr>
            <w:r w:rsidRPr="0084371C">
              <w:rPr>
                <w:b/>
                <w:sz w:val="20"/>
                <w:szCs w:val="20"/>
                <w:lang w:val="kk-KZ" w:eastAsia="en-US"/>
              </w:rPr>
              <w:t>Семинар сабақтарының түрлері</w:t>
            </w:r>
          </w:p>
        </w:tc>
        <w:tc>
          <w:tcPr>
            <w:tcW w:w="2693" w:type="dxa"/>
            <w:gridSpan w:val="2"/>
          </w:tcPr>
          <w:p w14:paraId="5CC47458" w14:textId="77777777" w:rsidR="0084371C" w:rsidRPr="0084371C" w:rsidRDefault="0084371C" w:rsidP="0084371C">
            <w:pPr>
              <w:jc w:val="center"/>
              <w:rPr>
                <w:b/>
                <w:sz w:val="20"/>
                <w:szCs w:val="20"/>
                <w:lang w:val="kk-KZ" w:eastAsia="en-US"/>
              </w:rPr>
            </w:pPr>
            <w:r w:rsidRPr="0084371C">
              <w:rPr>
                <w:b/>
                <w:sz w:val="20"/>
                <w:szCs w:val="20"/>
                <w:lang w:val="kk-KZ" w:eastAsia="en-US"/>
              </w:rPr>
              <w:t>Қорытынды бақылаудың түрі мен платфомасы</w:t>
            </w:r>
          </w:p>
        </w:tc>
      </w:tr>
      <w:tr w:rsidR="0084371C" w:rsidRPr="0084371C" w14:paraId="6CAB6349" w14:textId="77777777" w:rsidTr="007C0AEC">
        <w:tc>
          <w:tcPr>
            <w:tcW w:w="2411" w:type="dxa"/>
          </w:tcPr>
          <w:p w14:paraId="3D13AD49" w14:textId="77777777" w:rsidR="0084371C" w:rsidRPr="0084371C" w:rsidRDefault="0084371C" w:rsidP="0084371C">
            <w:pPr>
              <w:pBdr>
                <w:top w:val="nil"/>
                <w:left w:val="nil"/>
                <w:bottom w:val="nil"/>
                <w:right w:val="nil"/>
                <w:between w:val="nil"/>
              </w:pBdr>
              <w:jc w:val="center"/>
              <w:rPr>
                <w:bCs/>
                <w:iCs/>
                <w:color w:val="FF0000"/>
                <w:sz w:val="20"/>
                <w:szCs w:val="20"/>
                <w:lang w:val="kk-KZ" w:eastAsia="en-US"/>
              </w:rPr>
            </w:pPr>
            <w:r w:rsidRPr="0084371C">
              <w:rPr>
                <w:color w:val="000000"/>
                <w:sz w:val="20"/>
                <w:szCs w:val="20"/>
                <w:lang w:val="kk-KZ" w:eastAsia="en-US"/>
              </w:rPr>
              <w:t>А</w:t>
            </w:r>
            <w:proofErr w:type="spellStart"/>
            <w:r w:rsidRPr="0084371C">
              <w:rPr>
                <w:color w:val="000000"/>
                <w:sz w:val="20"/>
                <w:szCs w:val="20"/>
                <w:lang w:eastAsia="en-US"/>
              </w:rPr>
              <w:t>удиториялы</w:t>
            </w:r>
            <w:proofErr w:type="spellEnd"/>
            <w:r w:rsidRPr="0084371C">
              <w:rPr>
                <w:color w:val="000000"/>
                <w:sz w:val="20"/>
                <w:szCs w:val="20"/>
                <w:lang w:val="kk-KZ" w:eastAsia="en-US"/>
              </w:rPr>
              <w:t>қ</w:t>
            </w:r>
          </w:p>
        </w:tc>
        <w:tc>
          <w:tcPr>
            <w:tcW w:w="1395" w:type="dxa"/>
          </w:tcPr>
          <w:p w14:paraId="36EB9D5D" w14:textId="77777777" w:rsidR="0084371C" w:rsidRPr="0084371C" w:rsidRDefault="0084371C" w:rsidP="0084371C">
            <w:pPr>
              <w:jc w:val="center"/>
              <w:rPr>
                <w:sz w:val="20"/>
                <w:szCs w:val="20"/>
                <w:lang w:val="kk-KZ" w:eastAsia="en-US"/>
              </w:rPr>
            </w:pPr>
            <w:r w:rsidRPr="0084371C">
              <w:rPr>
                <w:sz w:val="20"/>
                <w:szCs w:val="20"/>
                <w:lang w:val="kk-KZ" w:eastAsia="en-US"/>
              </w:rPr>
              <w:t>ОК</w:t>
            </w:r>
          </w:p>
        </w:tc>
        <w:tc>
          <w:tcPr>
            <w:tcW w:w="1723" w:type="dxa"/>
            <w:gridSpan w:val="2"/>
          </w:tcPr>
          <w:p w14:paraId="0800DC72" w14:textId="77777777" w:rsidR="0084371C" w:rsidRPr="0084371C" w:rsidRDefault="0084371C" w:rsidP="0084371C">
            <w:pPr>
              <w:jc w:val="center"/>
              <w:rPr>
                <w:sz w:val="20"/>
                <w:szCs w:val="20"/>
                <w:lang w:val="kk-KZ" w:eastAsia="en-US"/>
              </w:rPr>
            </w:pPr>
            <w:r w:rsidRPr="0084371C">
              <w:rPr>
                <w:sz w:val="20"/>
                <w:szCs w:val="20"/>
                <w:lang w:val="kk-KZ" w:eastAsia="en-US"/>
              </w:rPr>
              <w:t>-</w:t>
            </w:r>
          </w:p>
        </w:tc>
        <w:tc>
          <w:tcPr>
            <w:tcW w:w="2268" w:type="dxa"/>
            <w:gridSpan w:val="2"/>
          </w:tcPr>
          <w:p w14:paraId="2415A4DB" w14:textId="77777777" w:rsidR="0084371C" w:rsidRPr="0084371C" w:rsidRDefault="0084371C" w:rsidP="0084371C">
            <w:pPr>
              <w:jc w:val="center"/>
              <w:rPr>
                <w:sz w:val="20"/>
                <w:szCs w:val="20"/>
                <w:lang w:val="kk-KZ" w:eastAsia="en-US"/>
              </w:rPr>
            </w:pPr>
            <w:r w:rsidRPr="0084371C">
              <w:rPr>
                <w:color w:val="000000"/>
                <w:sz w:val="20"/>
                <w:szCs w:val="20"/>
                <w:lang w:val="kk-KZ" w:eastAsia="en-US"/>
              </w:rPr>
              <w:t>практикалық</w:t>
            </w:r>
          </w:p>
        </w:tc>
        <w:tc>
          <w:tcPr>
            <w:tcW w:w="2693" w:type="dxa"/>
            <w:gridSpan w:val="2"/>
            <w:vMerge w:val="restart"/>
          </w:tcPr>
          <w:p w14:paraId="6D623C2C" w14:textId="77777777" w:rsidR="0084371C" w:rsidRPr="0084371C" w:rsidRDefault="0084371C" w:rsidP="0084371C">
            <w:pPr>
              <w:jc w:val="center"/>
              <w:rPr>
                <w:sz w:val="16"/>
                <w:szCs w:val="16"/>
                <w:lang w:val="kk-KZ" w:eastAsia="en-US"/>
              </w:rPr>
            </w:pPr>
            <w:r w:rsidRPr="0084371C">
              <w:rPr>
                <w:sz w:val="16"/>
                <w:szCs w:val="16"/>
                <w:lang w:val="kk-KZ" w:eastAsia="en-US"/>
              </w:rPr>
              <w:t xml:space="preserve">Ауызша </w:t>
            </w:r>
          </w:p>
        </w:tc>
      </w:tr>
      <w:tr w:rsidR="0084371C" w:rsidRPr="0084371C" w14:paraId="0D990B8E" w14:textId="77777777" w:rsidTr="007C0AEC">
        <w:trPr>
          <w:trHeight w:val="214"/>
        </w:trPr>
        <w:tc>
          <w:tcPr>
            <w:tcW w:w="2411" w:type="dxa"/>
          </w:tcPr>
          <w:p w14:paraId="060CD8BD" w14:textId="77777777" w:rsidR="0084371C" w:rsidRPr="0084371C" w:rsidRDefault="0084371C" w:rsidP="0084371C">
            <w:pPr>
              <w:rPr>
                <w:b/>
                <w:sz w:val="20"/>
                <w:szCs w:val="20"/>
                <w:lang w:eastAsia="en-US"/>
              </w:rPr>
            </w:pPr>
            <w:r w:rsidRPr="0084371C">
              <w:rPr>
                <w:b/>
                <w:sz w:val="20"/>
                <w:szCs w:val="20"/>
                <w:lang w:val="kk-KZ" w:eastAsia="en-US"/>
              </w:rPr>
              <w:t>Дәріскер</w:t>
            </w:r>
            <w:r w:rsidRPr="0084371C">
              <w:rPr>
                <w:b/>
                <w:sz w:val="20"/>
                <w:szCs w:val="20"/>
                <w:lang w:eastAsia="en-US"/>
              </w:rPr>
              <w:t xml:space="preserve"> </w:t>
            </w:r>
            <w:r w:rsidRPr="0084371C">
              <w:rPr>
                <w:b/>
                <w:sz w:val="20"/>
                <w:szCs w:val="20"/>
                <w:lang w:val="kk-KZ" w:eastAsia="en-US"/>
              </w:rPr>
              <w:t>(лер</w:t>
            </w:r>
            <w:r w:rsidRPr="0084371C">
              <w:rPr>
                <w:b/>
                <w:sz w:val="20"/>
                <w:szCs w:val="20"/>
                <w:lang w:eastAsia="en-US"/>
              </w:rPr>
              <w:t>)</w:t>
            </w:r>
          </w:p>
        </w:tc>
        <w:tc>
          <w:tcPr>
            <w:tcW w:w="5386" w:type="dxa"/>
            <w:gridSpan w:val="5"/>
          </w:tcPr>
          <w:p w14:paraId="35E38FD2" w14:textId="3CB947AD" w:rsidR="0084371C" w:rsidRPr="0084371C" w:rsidRDefault="00427810" w:rsidP="0084371C">
            <w:pPr>
              <w:jc w:val="both"/>
              <w:rPr>
                <w:sz w:val="20"/>
                <w:szCs w:val="20"/>
                <w:lang w:eastAsia="en-US"/>
              </w:rPr>
            </w:pPr>
            <w:r>
              <w:rPr>
                <w:rFonts w:eastAsia="Calibri"/>
                <w:sz w:val="20"/>
                <w:szCs w:val="20"/>
                <w:lang w:val="kk-KZ" w:eastAsia="en-US"/>
              </w:rPr>
              <w:t>Какенова А.М</w:t>
            </w:r>
            <w:r w:rsidR="0084371C" w:rsidRPr="0084371C">
              <w:rPr>
                <w:rFonts w:eastAsia="Calibri"/>
                <w:sz w:val="20"/>
                <w:szCs w:val="20"/>
                <w:lang w:val="kk-KZ" w:eastAsia="en-US"/>
              </w:rPr>
              <w:t>.</w:t>
            </w:r>
          </w:p>
        </w:tc>
        <w:tc>
          <w:tcPr>
            <w:tcW w:w="2693" w:type="dxa"/>
            <w:gridSpan w:val="2"/>
            <w:vMerge/>
          </w:tcPr>
          <w:p w14:paraId="761137DD" w14:textId="77777777" w:rsidR="0084371C" w:rsidRPr="0084371C" w:rsidRDefault="0084371C" w:rsidP="0084371C">
            <w:pPr>
              <w:jc w:val="center"/>
              <w:rPr>
                <w:sz w:val="20"/>
                <w:szCs w:val="20"/>
                <w:lang w:eastAsia="en-US"/>
              </w:rPr>
            </w:pPr>
          </w:p>
        </w:tc>
      </w:tr>
      <w:tr w:rsidR="0084371C" w:rsidRPr="0084371C" w14:paraId="2C233E52" w14:textId="77777777" w:rsidTr="007C0AEC">
        <w:tc>
          <w:tcPr>
            <w:tcW w:w="2411" w:type="dxa"/>
          </w:tcPr>
          <w:p w14:paraId="435CFA36" w14:textId="77777777" w:rsidR="0084371C" w:rsidRPr="0084371C" w:rsidRDefault="0084371C" w:rsidP="0084371C">
            <w:pPr>
              <w:rPr>
                <w:b/>
                <w:sz w:val="20"/>
                <w:szCs w:val="20"/>
                <w:lang w:val="kk-KZ" w:eastAsia="en-US"/>
              </w:rPr>
            </w:pPr>
            <w:r w:rsidRPr="0084371C">
              <w:rPr>
                <w:b/>
                <w:sz w:val="20"/>
                <w:szCs w:val="20"/>
                <w:lang w:eastAsia="en-US"/>
              </w:rPr>
              <w:t>e-</w:t>
            </w:r>
            <w:proofErr w:type="spellStart"/>
            <w:r w:rsidRPr="0084371C">
              <w:rPr>
                <w:b/>
                <w:sz w:val="20"/>
                <w:szCs w:val="20"/>
                <w:lang w:eastAsia="en-US"/>
              </w:rPr>
              <w:t>mail</w:t>
            </w:r>
            <w:proofErr w:type="spellEnd"/>
            <w:r w:rsidRPr="0084371C">
              <w:rPr>
                <w:b/>
                <w:sz w:val="20"/>
                <w:szCs w:val="20"/>
                <w:lang w:val="kk-KZ" w:eastAsia="en-US"/>
              </w:rPr>
              <w:t>:</w:t>
            </w:r>
          </w:p>
        </w:tc>
        <w:tc>
          <w:tcPr>
            <w:tcW w:w="5386" w:type="dxa"/>
            <w:gridSpan w:val="5"/>
          </w:tcPr>
          <w:p w14:paraId="60F7C939" w14:textId="4244DDD0" w:rsidR="0084371C" w:rsidRPr="0084371C" w:rsidRDefault="00427810" w:rsidP="0084371C">
            <w:pPr>
              <w:jc w:val="both"/>
              <w:rPr>
                <w:sz w:val="20"/>
                <w:szCs w:val="20"/>
                <w:lang w:val="en-US" w:eastAsia="en-US"/>
              </w:rPr>
            </w:pPr>
            <w:r>
              <w:rPr>
                <w:sz w:val="20"/>
                <w:szCs w:val="20"/>
                <w:lang w:val="en-US" w:eastAsia="en-US"/>
              </w:rPr>
              <w:t>Aldiyar-1976</w:t>
            </w:r>
            <w:r w:rsidR="0084371C" w:rsidRPr="0084371C">
              <w:rPr>
                <w:sz w:val="20"/>
                <w:szCs w:val="20"/>
                <w:lang w:val="kk-KZ" w:eastAsia="en-US"/>
              </w:rPr>
              <w:t>@mail.ru</w:t>
            </w:r>
          </w:p>
        </w:tc>
        <w:tc>
          <w:tcPr>
            <w:tcW w:w="2693" w:type="dxa"/>
            <w:gridSpan w:val="2"/>
            <w:vMerge/>
          </w:tcPr>
          <w:p w14:paraId="1CEF8738" w14:textId="77777777" w:rsidR="0084371C" w:rsidRPr="0084371C" w:rsidRDefault="0084371C" w:rsidP="0084371C">
            <w:pPr>
              <w:widowControl w:val="0"/>
              <w:pBdr>
                <w:top w:val="nil"/>
                <w:left w:val="nil"/>
                <w:bottom w:val="nil"/>
                <w:right w:val="nil"/>
                <w:between w:val="nil"/>
              </w:pBdr>
              <w:spacing w:line="276" w:lineRule="auto"/>
              <w:rPr>
                <w:sz w:val="20"/>
                <w:szCs w:val="20"/>
                <w:lang w:val="kk-KZ" w:eastAsia="en-US"/>
              </w:rPr>
            </w:pPr>
          </w:p>
        </w:tc>
      </w:tr>
      <w:tr w:rsidR="0084371C" w:rsidRPr="0084371C" w14:paraId="3FDAFA91" w14:textId="77777777" w:rsidTr="007C0AEC">
        <w:tc>
          <w:tcPr>
            <w:tcW w:w="2411" w:type="dxa"/>
          </w:tcPr>
          <w:p w14:paraId="5F1A947F" w14:textId="77777777" w:rsidR="0084371C" w:rsidRPr="0084371C" w:rsidRDefault="0084371C" w:rsidP="0084371C">
            <w:pPr>
              <w:rPr>
                <w:b/>
                <w:sz w:val="20"/>
                <w:szCs w:val="20"/>
                <w:lang w:val="kk-KZ" w:eastAsia="en-US"/>
              </w:rPr>
            </w:pPr>
            <w:r w:rsidRPr="0084371C">
              <w:rPr>
                <w:b/>
                <w:sz w:val="20"/>
                <w:szCs w:val="20"/>
                <w:lang w:eastAsia="en-US"/>
              </w:rPr>
              <w:t>Телефон</w:t>
            </w:r>
            <w:r w:rsidRPr="0084371C">
              <w:rPr>
                <w:b/>
                <w:sz w:val="20"/>
                <w:szCs w:val="20"/>
                <w:lang w:val="kk-KZ" w:eastAsia="en-US"/>
              </w:rPr>
              <w:t>ы:</w:t>
            </w:r>
          </w:p>
        </w:tc>
        <w:tc>
          <w:tcPr>
            <w:tcW w:w="5386" w:type="dxa"/>
            <w:gridSpan w:val="5"/>
          </w:tcPr>
          <w:p w14:paraId="19BFBBA2" w14:textId="76AC1F74" w:rsidR="0084371C" w:rsidRPr="00427810" w:rsidRDefault="00427810" w:rsidP="0084371C">
            <w:pPr>
              <w:jc w:val="both"/>
              <w:rPr>
                <w:sz w:val="20"/>
                <w:szCs w:val="20"/>
                <w:lang w:val="en-US" w:eastAsia="en-US"/>
              </w:rPr>
            </w:pPr>
            <w:r>
              <w:rPr>
                <w:sz w:val="20"/>
                <w:szCs w:val="20"/>
                <w:lang w:val="en-US" w:eastAsia="en-US"/>
              </w:rPr>
              <w:t>87474016077</w:t>
            </w:r>
          </w:p>
        </w:tc>
        <w:tc>
          <w:tcPr>
            <w:tcW w:w="2693" w:type="dxa"/>
            <w:gridSpan w:val="2"/>
            <w:vMerge/>
          </w:tcPr>
          <w:p w14:paraId="6B8DF41D" w14:textId="77777777" w:rsidR="0084371C" w:rsidRPr="0084371C" w:rsidRDefault="0084371C" w:rsidP="0084371C">
            <w:pPr>
              <w:widowControl w:val="0"/>
              <w:pBdr>
                <w:top w:val="nil"/>
                <w:left w:val="nil"/>
                <w:bottom w:val="nil"/>
                <w:right w:val="nil"/>
                <w:between w:val="nil"/>
              </w:pBdr>
              <w:spacing w:line="276" w:lineRule="auto"/>
              <w:rPr>
                <w:sz w:val="20"/>
                <w:szCs w:val="20"/>
                <w:lang w:eastAsia="en-US"/>
              </w:rPr>
            </w:pPr>
          </w:p>
        </w:tc>
      </w:tr>
      <w:tr w:rsidR="0084371C" w:rsidRPr="0084371C" w14:paraId="524CEAB4" w14:textId="77777777" w:rsidTr="007C0AEC">
        <w:tc>
          <w:tcPr>
            <w:tcW w:w="2411" w:type="dxa"/>
          </w:tcPr>
          <w:p w14:paraId="4ECB543B" w14:textId="77777777" w:rsidR="0084371C" w:rsidRPr="0084371C" w:rsidRDefault="0084371C" w:rsidP="0084371C">
            <w:pPr>
              <w:rPr>
                <w:b/>
                <w:sz w:val="20"/>
                <w:szCs w:val="20"/>
                <w:lang w:eastAsia="en-US"/>
              </w:rPr>
            </w:pPr>
            <w:r w:rsidRPr="0084371C">
              <w:rPr>
                <w:b/>
                <w:sz w:val="20"/>
                <w:szCs w:val="20"/>
                <w:lang w:eastAsia="en-US"/>
              </w:rPr>
              <w:t>Ассистент</w:t>
            </w:r>
            <w:r w:rsidRPr="0084371C">
              <w:rPr>
                <w:b/>
                <w:sz w:val="20"/>
                <w:szCs w:val="20"/>
                <w:lang w:val="kk-KZ" w:eastAsia="en-US"/>
              </w:rPr>
              <w:t xml:space="preserve"> </w:t>
            </w:r>
            <w:r w:rsidRPr="0084371C">
              <w:rPr>
                <w:b/>
                <w:sz w:val="20"/>
                <w:szCs w:val="20"/>
                <w:lang w:eastAsia="en-US"/>
              </w:rPr>
              <w:t>(</w:t>
            </w:r>
            <w:r w:rsidRPr="0084371C">
              <w:rPr>
                <w:b/>
                <w:sz w:val="20"/>
                <w:szCs w:val="20"/>
                <w:lang w:val="kk-KZ" w:eastAsia="en-US"/>
              </w:rPr>
              <w:t>тер</w:t>
            </w:r>
            <w:r w:rsidRPr="0084371C">
              <w:rPr>
                <w:b/>
                <w:sz w:val="20"/>
                <w:szCs w:val="20"/>
                <w:lang w:eastAsia="en-US"/>
              </w:rPr>
              <w:t>)</w:t>
            </w:r>
          </w:p>
        </w:tc>
        <w:tc>
          <w:tcPr>
            <w:tcW w:w="5386" w:type="dxa"/>
            <w:gridSpan w:val="5"/>
          </w:tcPr>
          <w:p w14:paraId="696B472E" w14:textId="77777777" w:rsidR="0084371C" w:rsidRPr="0084371C" w:rsidRDefault="0084371C" w:rsidP="0084371C">
            <w:pPr>
              <w:jc w:val="both"/>
              <w:rPr>
                <w:sz w:val="20"/>
                <w:szCs w:val="20"/>
                <w:lang w:eastAsia="en-US"/>
              </w:rPr>
            </w:pPr>
          </w:p>
        </w:tc>
        <w:tc>
          <w:tcPr>
            <w:tcW w:w="2693" w:type="dxa"/>
            <w:gridSpan w:val="2"/>
            <w:vMerge/>
          </w:tcPr>
          <w:p w14:paraId="53969131" w14:textId="77777777" w:rsidR="0084371C" w:rsidRPr="0084371C" w:rsidRDefault="0084371C" w:rsidP="0084371C">
            <w:pPr>
              <w:widowControl w:val="0"/>
              <w:pBdr>
                <w:top w:val="nil"/>
                <w:left w:val="nil"/>
                <w:bottom w:val="nil"/>
                <w:right w:val="nil"/>
                <w:between w:val="nil"/>
              </w:pBdr>
              <w:spacing w:line="276" w:lineRule="auto"/>
              <w:rPr>
                <w:sz w:val="20"/>
                <w:szCs w:val="20"/>
                <w:lang w:eastAsia="en-US"/>
              </w:rPr>
            </w:pPr>
          </w:p>
        </w:tc>
      </w:tr>
      <w:tr w:rsidR="0084371C" w:rsidRPr="0084371C" w14:paraId="705740BC" w14:textId="77777777" w:rsidTr="007C0AEC">
        <w:tc>
          <w:tcPr>
            <w:tcW w:w="2411" w:type="dxa"/>
          </w:tcPr>
          <w:p w14:paraId="6BD4D66D" w14:textId="77777777" w:rsidR="0084371C" w:rsidRPr="0084371C" w:rsidRDefault="0084371C" w:rsidP="0084371C">
            <w:pPr>
              <w:rPr>
                <w:b/>
                <w:sz w:val="20"/>
                <w:szCs w:val="20"/>
                <w:lang w:val="kk-KZ" w:eastAsia="en-US"/>
              </w:rPr>
            </w:pPr>
            <w:r w:rsidRPr="0084371C">
              <w:rPr>
                <w:b/>
                <w:sz w:val="20"/>
                <w:szCs w:val="20"/>
                <w:lang w:eastAsia="en-US"/>
              </w:rPr>
              <w:t>e-</w:t>
            </w:r>
            <w:proofErr w:type="spellStart"/>
            <w:r w:rsidRPr="0084371C">
              <w:rPr>
                <w:b/>
                <w:sz w:val="20"/>
                <w:szCs w:val="20"/>
                <w:lang w:eastAsia="en-US"/>
              </w:rPr>
              <w:t>mail</w:t>
            </w:r>
            <w:proofErr w:type="spellEnd"/>
            <w:r w:rsidRPr="0084371C">
              <w:rPr>
                <w:b/>
                <w:sz w:val="20"/>
                <w:szCs w:val="20"/>
                <w:lang w:val="kk-KZ" w:eastAsia="en-US"/>
              </w:rPr>
              <w:t>:</w:t>
            </w:r>
          </w:p>
        </w:tc>
        <w:tc>
          <w:tcPr>
            <w:tcW w:w="5386" w:type="dxa"/>
            <w:gridSpan w:val="5"/>
          </w:tcPr>
          <w:p w14:paraId="5F330809" w14:textId="77777777" w:rsidR="0084371C" w:rsidRPr="0084371C" w:rsidRDefault="0084371C" w:rsidP="0084371C">
            <w:pPr>
              <w:jc w:val="both"/>
              <w:rPr>
                <w:sz w:val="20"/>
                <w:szCs w:val="20"/>
                <w:lang w:eastAsia="en-US"/>
              </w:rPr>
            </w:pPr>
          </w:p>
        </w:tc>
        <w:tc>
          <w:tcPr>
            <w:tcW w:w="2693" w:type="dxa"/>
            <w:gridSpan w:val="2"/>
            <w:vMerge/>
          </w:tcPr>
          <w:p w14:paraId="43C82599" w14:textId="77777777" w:rsidR="0084371C" w:rsidRPr="0084371C" w:rsidRDefault="0084371C" w:rsidP="0084371C">
            <w:pPr>
              <w:widowControl w:val="0"/>
              <w:pBdr>
                <w:top w:val="nil"/>
                <w:left w:val="nil"/>
                <w:bottom w:val="nil"/>
                <w:right w:val="nil"/>
                <w:between w:val="nil"/>
              </w:pBdr>
              <w:spacing w:line="276" w:lineRule="auto"/>
              <w:rPr>
                <w:sz w:val="20"/>
                <w:szCs w:val="20"/>
                <w:lang w:eastAsia="en-US"/>
              </w:rPr>
            </w:pPr>
          </w:p>
        </w:tc>
      </w:tr>
      <w:tr w:rsidR="0084371C" w:rsidRPr="0084371C" w14:paraId="20C09EB9" w14:textId="77777777" w:rsidTr="007C0AEC">
        <w:tc>
          <w:tcPr>
            <w:tcW w:w="2411" w:type="dxa"/>
          </w:tcPr>
          <w:p w14:paraId="5E5B6A8D" w14:textId="77777777" w:rsidR="0084371C" w:rsidRPr="0084371C" w:rsidRDefault="0084371C" w:rsidP="0084371C">
            <w:pPr>
              <w:rPr>
                <w:b/>
                <w:sz w:val="20"/>
                <w:szCs w:val="20"/>
                <w:lang w:val="kk-KZ" w:eastAsia="en-US"/>
              </w:rPr>
            </w:pPr>
            <w:r w:rsidRPr="0084371C">
              <w:rPr>
                <w:b/>
                <w:sz w:val="20"/>
                <w:szCs w:val="20"/>
                <w:lang w:eastAsia="en-US"/>
              </w:rPr>
              <w:t>Телефон</w:t>
            </w:r>
            <w:r w:rsidRPr="0084371C">
              <w:rPr>
                <w:b/>
                <w:sz w:val="20"/>
                <w:szCs w:val="20"/>
                <w:lang w:val="kk-KZ" w:eastAsia="en-US"/>
              </w:rPr>
              <w:t>ы:</w:t>
            </w:r>
          </w:p>
        </w:tc>
        <w:tc>
          <w:tcPr>
            <w:tcW w:w="5386" w:type="dxa"/>
            <w:gridSpan w:val="5"/>
          </w:tcPr>
          <w:p w14:paraId="74137F9B" w14:textId="77777777" w:rsidR="0084371C" w:rsidRPr="0084371C" w:rsidRDefault="0084371C" w:rsidP="0084371C">
            <w:pPr>
              <w:jc w:val="both"/>
              <w:rPr>
                <w:sz w:val="20"/>
                <w:szCs w:val="20"/>
                <w:lang w:eastAsia="en-US"/>
              </w:rPr>
            </w:pPr>
          </w:p>
        </w:tc>
        <w:tc>
          <w:tcPr>
            <w:tcW w:w="2693" w:type="dxa"/>
            <w:gridSpan w:val="2"/>
            <w:vMerge/>
          </w:tcPr>
          <w:p w14:paraId="2B135C17" w14:textId="77777777" w:rsidR="0084371C" w:rsidRPr="0084371C" w:rsidRDefault="0084371C" w:rsidP="0084371C">
            <w:pPr>
              <w:widowControl w:val="0"/>
              <w:pBdr>
                <w:top w:val="nil"/>
                <w:left w:val="nil"/>
                <w:bottom w:val="nil"/>
                <w:right w:val="nil"/>
                <w:between w:val="nil"/>
              </w:pBdr>
              <w:spacing w:line="276" w:lineRule="auto"/>
              <w:rPr>
                <w:sz w:val="20"/>
                <w:szCs w:val="20"/>
                <w:lang w:eastAsia="en-US"/>
              </w:rPr>
            </w:pPr>
          </w:p>
        </w:tc>
      </w:tr>
      <w:tr w:rsidR="0084371C" w:rsidRPr="0084371C" w14:paraId="46EB734E" w14:textId="77777777" w:rsidTr="007C0AEC">
        <w:trPr>
          <w:trHeight w:val="109"/>
        </w:trPr>
        <w:tc>
          <w:tcPr>
            <w:tcW w:w="10490" w:type="dxa"/>
            <w:gridSpan w:val="8"/>
          </w:tcPr>
          <w:p w14:paraId="1895D3CF" w14:textId="77777777" w:rsidR="0084371C" w:rsidRPr="0084371C" w:rsidRDefault="0084371C" w:rsidP="0084371C">
            <w:pPr>
              <w:jc w:val="center"/>
              <w:rPr>
                <w:color w:val="FF0000"/>
                <w:sz w:val="16"/>
                <w:szCs w:val="16"/>
                <w:lang w:eastAsia="en-US"/>
              </w:rPr>
            </w:pPr>
            <w:r w:rsidRPr="0084371C">
              <w:rPr>
                <w:b/>
                <w:sz w:val="20"/>
                <w:szCs w:val="20"/>
                <w:lang w:val="kk-KZ" w:eastAsia="en-US"/>
              </w:rPr>
              <w:t>ПӘН</w:t>
            </w:r>
            <w:r w:rsidRPr="0084371C">
              <w:rPr>
                <w:b/>
                <w:sz w:val="20"/>
                <w:szCs w:val="20"/>
                <w:lang w:eastAsia="en-US"/>
              </w:rPr>
              <w:t>Н</w:t>
            </w:r>
            <w:r w:rsidRPr="0084371C">
              <w:rPr>
                <w:b/>
                <w:sz w:val="20"/>
                <w:szCs w:val="20"/>
                <w:lang w:val="kk-KZ" w:eastAsia="en-US"/>
              </w:rPr>
              <w:t>І</w:t>
            </w:r>
            <w:r w:rsidRPr="0084371C">
              <w:rPr>
                <w:b/>
                <w:sz w:val="20"/>
                <w:szCs w:val="20"/>
                <w:lang w:eastAsia="en-US"/>
              </w:rPr>
              <w:t>Ң АКАДЕМИЯЛЫҚ ПРЕЗЕНТАЦИЯСЫ</w:t>
            </w:r>
            <w:r w:rsidRPr="0084371C">
              <w:rPr>
                <w:color w:val="FF0000"/>
                <w:sz w:val="16"/>
                <w:szCs w:val="16"/>
                <w:lang w:eastAsia="en-US"/>
              </w:rPr>
              <w:t xml:space="preserve"> </w:t>
            </w:r>
            <w:r w:rsidRPr="0084371C">
              <w:rPr>
                <w:color w:val="FF0000"/>
                <w:sz w:val="16"/>
                <w:szCs w:val="16"/>
                <w:lang w:val="kk-KZ" w:eastAsia="en-US"/>
              </w:rPr>
              <w:t xml:space="preserve"> </w:t>
            </w:r>
          </w:p>
        </w:tc>
      </w:tr>
      <w:tr w:rsidR="0084371C" w:rsidRPr="0084371C" w14:paraId="6CC50DBA" w14:textId="77777777" w:rsidTr="007C0AEC">
        <w:tc>
          <w:tcPr>
            <w:tcW w:w="2411" w:type="dxa"/>
          </w:tcPr>
          <w:p w14:paraId="51B35FA3" w14:textId="77777777" w:rsidR="0084371C" w:rsidRPr="0084371C" w:rsidRDefault="0084371C" w:rsidP="0084371C">
            <w:pPr>
              <w:rPr>
                <w:b/>
                <w:sz w:val="20"/>
                <w:szCs w:val="20"/>
                <w:lang w:eastAsia="en-US"/>
              </w:rPr>
            </w:pPr>
            <w:r w:rsidRPr="0084371C">
              <w:rPr>
                <w:b/>
                <w:sz w:val="20"/>
                <w:szCs w:val="20"/>
                <w:lang w:val="kk-KZ" w:eastAsia="en-US"/>
              </w:rPr>
              <w:t>Пәннің мақсаты</w:t>
            </w:r>
          </w:p>
        </w:tc>
        <w:tc>
          <w:tcPr>
            <w:tcW w:w="5386" w:type="dxa"/>
            <w:gridSpan w:val="5"/>
          </w:tcPr>
          <w:p w14:paraId="6968C40F" w14:textId="77777777" w:rsidR="0084371C" w:rsidRPr="0084371C" w:rsidRDefault="0084371C" w:rsidP="0084371C">
            <w:pPr>
              <w:jc w:val="center"/>
              <w:rPr>
                <w:b/>
                <w:sz w:val="20"/>
                <w:szCs w:val="20"/>
                <w:lang w:val="kk-KZ" w:eastAsia="en-US"/>
              </w:rPr>
            </w:pPr>
            <w:r w:rsidRPr="0084371C">
              <w:rPr>
                <w:b/>
                <w:sz w:val="20"/>
                <w:szCs w:val="20"/>
                <w:lang w:val="kk-KZ" w:eastAsia="en-US"/>
              </w:rPr>
              <w:t>Оқытудан күтілетін нәтижелер (ОН)*</w:t>
            </w:r>
          </w:p>
          <w:p w14:paraId="7336571A" w14:textId="77777777" w:rsidR="0084371C" w:rsidRPr="0084371C" w:rsidRDefault="0084371C" w:rsidP="0084371C">
            <w:pPr>
              <w:jc w:val="center"/>
              <w:rPr>
                <w:b/>
                <w:sz w:val="16"/>
                <w:szCs w:val="16"/>
                <w:lang w:val="kk-KZ" w:eastAsia="en-US"/>
              </w:rPr>
            </w:pPr>
          </w:p>
        </w:tc>
        <w:tc>
          <w:tcPr>
            <w:tcW w:w="2693" w:type="dxa"/>
            <w:gridSpan w:val="2"/>
          </w:tcPr>
          <w:p w14:paraId="06B8709E" w14:textId="77777777" w:rsidR="0084371C" w:rsidRPr="0084371C" w:rsidRDefault="0084371C" w:rsidP="0084371C">
            <w:pPr>
              <w:jc w:val="center"/>
              <w:rPr>
                <w:color w:val="FF0000"/>
                <w:sz w:val="16"/>
                <w:szCs w:val="16"/>
                <w:lang w:val="kk-KZ" w:eastAsia="en-US"/>
              </w:rPr>
            </w:pPr>
            <w:r w:rsidRPr="0084371C">
              <w:rPr>
                <w:b/>
                <w:bCs/>
                <w:color w:val="000000"/>
                <w:sz w:val="20"/>
                <w:szCs w:val="20"/>
                <w:shd w:val="clear" w:color="auto" w:fill="FFFFFF"/>
                <w:lang w:eastAsia="en-US"/>
              </w:rPr>
              <w:t xml:space="preserve">ОН </w:t>
            </w:r>
            <w:proofErr w:type="spellStart"/>
            <w:r w:rsidRPr="0084371C">
              <w:rPr>
                <w:b/>
                <w:bCs/>
                <w:color w:val="000000"/>
                <w:sz w:val="20"/>
                <w:szCs w:val="20"/>
                <w:shd w:val="clear" w:color="auto" w:fill="FFFFFF"/>
                <w:lang w:eastAsia="en-US"/>
              </w:rPr>
              <w:t>қол</w:t>
            </w:r>
            <w:proofErr w:type="spellEnd"/>
            <w:r w:rsidRPr="0084371C">
              <w:rPr>
                <w:b/>
                <w:bCs/>
                <w:color w:val="000000"/>
                <w:sz w:val="20"/>
                <w:szCs w:val="20"/>
                <w:shd w:val="clear" w:color="auto" w:fill="FFFFFF"/>
                <w:lang w:eastAsia="en-US"/>
              </w:rPr>
              <w:t xml:space="preserve"> </w:t>
            </w:r>
            <w:proofErr w:type="spellStart"/>
            <w:r w:rsidRPr="0084371C">
              <w:rPr>
                <w:b/>
                <w:bCs/>
                <w:color w:val="000000"/>
                <w:sz w:val="20"/>
                <w:szCs w:val="20"/>
                <w:shd w:val="clear" w:color="auto" w:fill="FFFFFF"/>
                <w:lang w:eastAsia="en-US"/>
              </w:rPr>
              <w:t>жеткізу</w:t>
            </w:r>
            <w:proofErr w:type="spellEnd"/>
            <w:r w:rsidRPr="0084371C">
              <w:rPr>
                <w:b/>
                <w:bCs/>
                <w:color w:val="000000"/>
                <w:sz w:val="20"/>
                <w:szCs w:val="20"/>
                <w:shd w:val="clear" w:color="auto" w:fill="FFFFFF"/>
                <w:lang w:eastAsia="en-US"/>
              </w:rPr>
              <w:t xml:space="preserve"> </w:t>
            </w:r>
            <w:proofErr w:type="spellStart"/>
            <w:r w:rsidRPr="0084371C">
              <w:rPr>
                <w:b/>
                <w:bCs/>
                <w:color w:val="000000"/>
                <w:sz w:val="20"/>
                <w:szCs w:val="20"/>
                <w:shd w:val="clear" w:color="auto" w:fill="FFFFFF"/>
                <w:lang w:eastAsia="en-US"/>
              </w:rPr>
              <w:t>индикаторлары</w:t>
            </w:r>
            <w:proofErr w:type="spellEnd"/>
            <w:r w:rsidRPr="0084371C">
              <w:rPr>
                <w:b/>
                <w:bCs/>
                <w:color w:val="000000"/>
                <w:sz w:val="20"/>
                <w:szCs w:val="20"/>
                <w:shd w:val="clear" w:color="auto" w:fill="FFFFFF"/>
                <w:lang w:eastAsia="en-US"/>
              </w:rPr>
              <w:t xml:space="preserve"> (ЖИ)</w:t>
            </w:r>
          </w:p>
        </w:tc>
      </w:tr>
      <w:tr w:rsidR="0084371C" w:rsidRPr="00AD2D71" w14:paraId="3FAA1A4F" w14:textId="77777777" w:rsidTr="007C0AEC">
        <w:trPr>
          <w:trHeight w:val="152"/>
        </w:trPr>
        <w:tc>
          <w:tcPr>
            <w:tcW w:w="2411" w:type="dxa"/>
            <w:vMerge w:val="restart"/>
          </w:tcPr>
          <w:p w14:paraId="5EAC787A" w14:textId="77777777" w:rsidR="0084371C" w:rsidRPr="0084371C" w:rsidRDefault="0084371C" w:rsidP="0084371C">
            <w:pPr>
              <w:jc w:val="both"/>
              <w:rPr>
                <w:rFonts w:eastAsia="Calibri"/>
                <w:sz w:val="20"/>
                <w:szCs w:val="20"/>
                <w:lang w:val="kk-KZ" w:eastAsia="en-US"/>
              </w:rPr>
            </w:pPr>
            <w:r w:rsidRPr="0084371C">
              <w:rPr>
                <w:rFonts w:eastAsia="Calibri"/>
                <w:sz w:val="20"/>
                <w:szCs w:val="20"/>
                <w:lang w:val="kk-KZ" w:eastAsia="en-US"/>
              </w:rPr>
              <w:t>Қандас тыңдаушыларды Қазақстан Республикасының Жоғарғы оқу орындарына оқуға түсу үшін оқу сауаттылығы пәні бойынша кешенді тест сынағын тапсыруға дайындау.</w:t>
            </w:r>
          </w:p>
          <w:p w14:paraId="1996CD58" w14:textId="77777777" w:rsidR="0084371C" w:rsidRPr="0084371C" w:rsidRDefault="0084371C" w:rsidP="0084371C">
            <w:pPr>
              <w:jc w:val="both"/>
              <w:rPr>
                <w:b/>
                <w:sz w:val="20"/>
                <w:szCs w:val="20"/>
                <w:lang w:val="kk-KZ" w:eastAsia="en-US"/>
              </w:rPr>
            </w:pPr>
          </w:p>
        </w:tc>
        <w:tc>
          <w:tcPr>
            <w:tcW w:w="5386" w:type="dxa"/>
            <w:gridSpan w:val="5"/>
            <w:vMerge w:val="restart"/>
          </w:tcPr>
          <w:p w14:paraId="49506775" w14:textId="77777777" w:rsidR="0084371C" w:rsidRPr="0084371C" w:rsidRDefault="0084371C" w:rsidP="0084371C">
            <w:pPr>
              <w:tabs>
                <w:tab w:val="left" w:pos="166"/>
              </w:tabs>
              <w:contextualSpacing/>
              <w:jc w:val="both"/>
              <w:rPr>
                <w:sz w:val="20"/>
                <w:szCs w:val="20"/>
                <w:lang w:val="kk-KZ" w:eastAsia="en-US"/>
              </w:rPr>
            </w:pPr>
            <w:r w:rsidRPr="0084371C">
              <w:rPr>
                <w:sz w:val="20"/>
                <w:szCs w:val="20"/>
                <w:lang w:val="kk-KZ" w:eastAsia="en-US"/>
              </w:rPr>
              <w:t>1. Тіл дыбыстарын оқытуда қазақ тілінде сауатты жазуға дағдыландыру, лексикалық сөздік қорын дамыта отырып сөйлеу дағдысын қалыптастыру</w:t>
            </w:r>
            <w:r w:rsidRPr="0084371C">
              <w:rPr>
                <w:color w:val="000000"/>
                <w:sz w:val="20"/>
                <w:szCs w:val="20"/>
                <w:lang w:val="kk-KZ" w:eastAsia="en-US"/>
              </w:rPr>
              <w:t>;</w:t>
            </w:r>
          </w:p>
        </w:tc>
        <w:tc>
          <w:tcPr>
            <w:tcW w:w="2693" w:type="dxa"/>
            <w:gridSpan w:val="2"/>
          </w:tcPr>
          <w:p w14:paraId="2C9DE014" w14:textId="77777777" w:rsidR="0084371C" w:rsidRPr="0084371C" w:rsidRDefault="0084371C" w:rsidP="0084371C">
            <w:pPr>
              <w:numPr>
                <w:ilvl w:val="1"/>
                <w:numId w:val="2"/>
              </w:numPr>
              <w:contextualSpacing/>
              <w:rPr>
                <w:color w:val="FF0000"/>
                <w:sz w:val="16"/>
                <w:szCs w:val="16"/>
                <w:lang w:val="kk-KZ" w:eastAsia="en-US"/>
              </w:rPr>
            </w:pPr>
            <w:r w:rsidRPr="0084371C">
              <w:rPr>
                <w:sz w:val="20"/>
                <w:szCs w:val="20"/>
                <w:lang w:val="kk-KZ" w:eastAsia="en-US"/>
              </w:rPr>
              <w:t>Грамматикалық талдау дағдысын дамыта отырып,сауатты әрі көркем жаза алады,</w:t>
            </w:r>
          </w:p>
        </w:tc>
      </w:tr>
      <w:tr w:rsidR="0084371C" w:rsidRPr="00AD2D71" w14:paraId="2BF2C5D4" w14:textId="77777777" w:rsidTr="007C0AEC">
        <w:trPr>
          <w:trHeight w:val="152"/>
        </w:trPr>
        <w:tc>
          <w:tcPr>
            <w:tcW w:w="2411" w:type="dxa"/>
            <w:vMerge/>
          </w:tcPr>
          <w:p w14:paraId="7BC027A1" w14:textId="77777777" w:rsidR="0084371C" w:rsidRPr="0084371C" w:rsidRDefault="0084371C" w:rsidP="0084371C">
            <w:pPr>
              <w:jc w:val="both"/>
              <w:rPr>
                <w:b/>
                <w:sz w:val="20"/>
                <w:szCs w:val="20"/>
                <w:lang w:val="kk-KZ" w:eastAsia="en-US"/>
              </w:rPr>
            </w:pPr>
          </w:p>
        </w:tc>
        <w:tc>
          <w:tcPr>
            <w:tcW w:w="5386" w:type="dxa"/>
            <w:gridSpan w:val="5"/>
            <w:vMerge/>
          </w:tcPr>
          <w:p w14:paraId="15BD5103" w14:textId="77777777" w:rsidR="0084371C" w:rsidRPr="0084371C" w:rsidRDefault="0084371C" w:rsidP="0084371C">
            <w:pPr>
              <w:jc w:val="both"/>
              <w:rPr>
                <w:sz w:val="20"/>
                <w:szCs w:val="20"/>
                <w:lang w:val="kk-KZ" w:eastAsia="en-US"/>
              </w:rPr>
            </w:pPr>
          </w:p>
        </w:tc>
        <w:tc>
          <w:tcPr>
            <w:tcW w:w="2693" w:type="dxa"/>
            <w:gridSpan w:val="2"/>
          </w:tcPr>
          <w:p w14:paraId="1AD9ADF1" w14:textId="77777777" w:rsidR="0084371C" w:rsidRPr="0084371C" w:rsidRDefault="0084371C" w:rsidP="0084371C">
            <w:pPr>
              <w:jc w:val="both"/>
              <w:rPr>
                <w:sz w:val="20"/>
                <w:szCs w:val="20"/>
                <w:lang w:val="kk-KZ" w:eastAsia="en-US"/>
              </w:rPr>
            </w:pPr>
            <w:r w:rsidRPr="0084371C">
              <w:rPr>
                <w:sz w:val="20"/>
                <w:szCs w:val="20"/>
                <w:lang w:val="kk-KZ" w:eastAsia="en-US"/>
              </w:rPr>
              <w:t>1.2</w:t>
            </w:r>
            <w:r w:rsidRPr="0084371C">
              <w:rPr>
                <w:b/>
                <w:color w:val="000000"/>
                <w:sz w:val="20"/>
                <w:szCs w:val="20"/>
                <w:lang w:val="kk-KZ" w:eastAsia="en-US"/>
              </w:rPr>
              <w:t xml:space="preserve"> </w:t>
            </w:r>
            <w:r w:rsidRPr="0084371C">
              <w:rPr>
                <w:sz w:val="20"/>
                <w:szCs w:val="20"/>
                <w:lang w:val="kk-KZ" w:eastAsia="en-US"/>
              </w:rPr>
              <w:t>Білім алушы бойындағы шығармашылық қабілеттерді ашып және оны дамыта алады</w:t>
            </w:r>
            <w:r w:rsidRPr="0084371C">
              <w:rPr>
                <w:color w:val="000000"/>
                <w:sz w:val="20"/>
                <w:szCs w:val="20"/>
                <w:lang w:val="kk-KZ" w:eastAsia="en-US"/>
              </w:rPr>
              <w:t>;</w:t>
            </w:r>
          </w:p>
        </w:tc>
      </w:tr>
      <w:tr w:rsidR="0084371C" w:rsidRPr="00AD2D71" w14:paraId="2B520D50" w14:textId="77777777" w:rsidTr="007C0AEC">
        <w:trPr>
          <w:trHeight w:val="76"/>
        </w:trPr>
        <w:tc>
          <w:tcPr>
            <w:tcW w:w="2411" w:type="dxa"/>
            <w:vMerge/>
          </w:tcPr>
          <w:p w14:paraId="1B9C103D" w14:textId="77777777" w:rsidR="0084371C" w:rsidRPr="0084371C" w:rsidRDefault="0084371C" w:rsidP="0084371C">
            <w:pPr>
              <w:widowControl w:val="0"/>
              <w:pBdr>
                <w:top w:val="nil"/>
                <w:left w:val="nil"/>
                <w:bottom w:val="nil"/>
                <w:right w:val="nil"/>
                <w:between w:val="nil"/>
              </w:pBdr>
              <w:spacing w:line="276" w:lineRule="auto"/>
              <w:rPr>
                <w:b/>
                <w:sz w:val="20"/>
                <w:szCs w:val="20"/>
                <w:lang w:val="kk-KZ" w:eastAsia="en-US"/>
              </w:rPr>
            </w:pPr>
          </w:p>
        </w:tc>
        <w:tc>
          <w:tcPr>
            <w:tcW w:w="5386" w:type="dxa"/>
            <w:gridSpan w:val="5"/>
            <w:vMerge w:val="restart"/>
          </w:tcPr>
          <w:p w14:paraId="4D27ACCE" w14:textId="77777777" w:rsidR="0084371C" w:rsidRPr="0084371C" w:rsidRDefault="0084371C" w:rsidP="0084371C">
            <w:pPr>
              <w:jc w:val="both"/>
              <w:rPr>
                <w:sz w:val="20"/>
                <w:szCs w:val="20"/>
                <w:lang w:val="kk-KZ" w:eastAsia="en-US"/>
              </w:rPr>
            </w:pPr>
            <w:r w:rsidRPr="0084371C">
              <w:rPr>
                <w:sz w:val="20"/>
                <w:szCs w:val="20"/>
                <w:lang w:val="kk-KZ" w:eastAsia="en-US"/>
              </w:rPr>
              <w:t>2.</w:t>
            </w:r>
            <w:r w:rsidRPr="0084371C">
              <w:rPr>
                <w:color w:val="000000"/>
                <w:sz w:val="20"/>
                <w:szCs w:val="20"/>
                <w:lang w:val="kk-KZ" w:eastAsia="en-US"/>
              </w:rPr>
              <w:t xml:space="preserve"> Мәтінмен жұмыс жасай  білуге дағдыландыру, мәтінге сұрақ қоя білуді үйрету, мәтіннен негізгі идеяны таба білу, мәтінге сүйеніп диалог құрастыра білуге дағдыландыру, </w:t>
            </w:r>
            <w:r w:rsidRPr="0084371C">
              <w:rPr>
                <w:sz w:val="20"/>
                <w:szCs w:val="20"/>
                <w:lang w:val="kk-KZ" w:eastAsia="en-US"/>
              </w:rPr>
              <w:t>мәтіннен түсінгеніне сүйеніп, ой қорыта білуге дағдыландыру</w:t>
            </w:r>
            <w:r w:rsidRPr="0084371C">
              <w:rPr>
                <w:color w:val="000000"/>
                <w:sz w:val="20"/>
                <w:szCs w:val="20"/>
                <w:lang w:val="kk-KZ" w:eastAsia="en-US"/>
              </w:rPr>
              <w:t>;</w:t>
            </w:r>
          </w:p>
        </w:tc>
        <w:tc>
          <w:tcPr>
            <w:tcW w:w="2693" w:type="dxa"/>
            <w:gridSpan w:val="2"/>
          </w:tcPr>
          <w:p w14:paraId="061D40F8" w14:textId="77777777" w:rsidR="0084371C" w:rsidRPr="0084371C" w:rsidRDefault="0084371C" w:rsidP="0084371C">
            <w:pPr>
              <w:pBdr>
                <w:top w:val="nil"/>
                <w:left w:val="nil"/>
                <w:bottom w:val="nil"/>
                <w:right w:val="nil"/>
                <w:between w:val="nil"/>
              </w:pBdr>
              <w:jc w:val="both"/>
              <w:rPr>
                <w:color w:val="000000"/>
                <w:sz w:val="20"/>
                <w:szCs w:val="20"/>
                <w:lang w:val="kk-KZ" w:eastAsia="en-US"/>
              </w:rPr>
            </w:pPr>
            <w:r w:rsidRPr="0084371C">
              <w:rPr>
                <w:color w:val="000000"/>
                <w:sz w:val="20"/>
                <w:szCs w:val="20"/>
                <w:lang w:val="kk-KZ" w:eastAsia="en-US"/>
              </w:rPr>
              <w:t>2.1 Мәтін бойынша жеңіл және күрделі сұрақтар құрастыра алады,мәтіннен алған жаңа ақпаратты сұрыптай алады;</w:t>
            </w:r>
          </w:p>
        </w:tc>
      </w:tr>
      <w:tr w:rsidR="0084371C" w:rsidRPr="00AD2D71" w14:paraId="152DA1D3" w14:textId="77777777" w:rsidTr="007C0AEC">
        <w:trPr>
          <w:trHeight w:val="76"/>
        </w:trPr>
        <w:tc>
          <w:tcPr>
            <w:tcW w:w="2411" w:type="dxa"/>
            <w:vMerge/>
          </w:tcPr>
          <w:p w14:paraId="05D577C7" w14:textId="77777777" w:rsidR="0084371C" w:rsidRPr="0084371C" w:rsidRDefault="0084371C" w:rsidP="0084371C">
            <w:pPr>
              <w:widowControl w:val="0"/>
              <w:pBdr>
                <w:top w:val="nil"/>
                <w:left w:val="nil"/>
                <w:bottom w:val="nil"/>
                <w:right w:val="nil"/>
                <w:between w:val="nil"/>
              </w:pBdr>
              <w:spacing w:line="276" w:lineRule="auto"/>
              <w:rPr>
                <w:b/>
                <w:sz w:val="20"/>
                <w:szCs w:val="20"/>
                <w:lang w:val="kk-KZ" w:eastAsia="en-US"/>
              </w:rPr>
            </w:pPr>
          </w:p>
        </w:tc>
        <w:tc>
          <w:tcPr>
            <w:tcW w:w="5386" w:type="dxa"/>
            <w:gridSpan w:val="5"/>
            <w:vMerge/>
          </w:tcPr>
          <w:p w14:paraId="6960CC3B" w14:textId="77777777" w:rsidR="0084371C" w:rsidRPr="0084371C" w:rsidRDefault="0084371C" w:rsidP="0084371C">
            <w:pPr>
              <w:jc w:val="both"/>
              <w:rPr>
                <w:sz w:val="20"/>
                <w:szCs w:val="20"/>
                <w:lang w:val="kk-KZ" w:eastAsia="en-US"/>
              </w:rPr>
            </w:pPr>
          </w:p>
        </w:tc>
        <w:tc>
          <w:tcPr>
            <w:tcW w:w="2693" w:type="dxa"/>
            <w:gridSpan w:val="2"/>
          </w:tcPr>
          <w:p w14:paraId="4187E374" w14:textId="77777777" w:rsidR="0084371C" w:rsidRPr="0084371C" w:rsidRDefault="0084371C" w:rsidP="0084371C">
            <w:pPr>
              <w:pBdr>
                <w:top w:val="nil"/>
                <w:left w:val="nil"/>
                <w:bottom w:val="nil"/>
                <w:right w:val="nil"/>
                <w:between w:val="nil"/>
              </w:pBdr>
              <w:jc w:val="both"/>
              <w:rPr>
                <w:color w:val="000000"/>
                <w:sz w:val="20"/>
                <w:szCs w:val="20"/>
                <w:lang w:val="kk-KZ" w:eastAsia="en-US"/>
              </w:rPr>
            </w:pPr>
            <w:r w:rsidRPr="0084371C">
              <w:rPr>
                <w:color w:val="000000"/>
                <w:sz w:val="20"/>
                <w:szCs w:val="20"/>
                <w:lang w:val="kk-KZ" w:eastAsia="en-US"/>
              </w:rPr>
              <w:t>2.2 Түрлі тапсырмаларды орындауда қолдана алады,мәтін идеясын өмірмен байланыстыра алады,рефлексия жасап ой қорыта алады.</w:t>
            </w:r>
          </w:p>
        </w:tc>
      </w:tr>
      <w:tr w:rsidR="0084371C" w:rsidRPr="00AD2D71" w14:paraId="44A5C331" w14:textId="77777777" w:rsidTr="007C0AEC">
        <w:trPr>
          <w:trHeight w:val="84"/>
        </w:trPr>
        <w:tc>
          <w:tcPr>
            <w:tcW w:w="2411" w:type="dxa"/>
            <w:vMerge/>
          </w:tcPr>
          <w:p w14:paraId="12A5D679" w14:textId="77777777" w:rsidR="0084371C" w:rsidRPr="0084371C" w:rsidRDefault="0084371C" w:rsidP="0084371C">
            <w:pPr>
              <w:widowControl w:val="0"/>
              <w:pBdr>
                <w:top w:val="nil"/>
                <w:left w:val="nil"/>
                <w:bottom w:val="nil"/>
                <w:right w:val="nil"/>
                <w:between w:val="nil"/>
              </w:pBdr>
              <w:spacing w:line="276" w:lineRule="auto"/>
              <w:rPr>
                <w:b/>
                <w:color w:val="000000"/>
                <w:sz w:val="20"/>
                <w:szCs w:val="20"/>
                <w:lang w:val="kk-KZ" w:eastAsia="en-US"/>
              </w:rPr>
            </w:pPr>
          </w:p>
        </w:tc>
        <w:tc>
          <w:tcPr>
            <w:tcW w:w="5386" w:type="dxa"/>
            <w:gridSpan w:val="5"/>
            <w:vMerge w:val="restart"/>
          </w:tcPr>
          <w:p w14:paraId="7F21A9FC" w14:textId="77777777" w:rsidR="0084371C" w:rsidRPr="0084371C" w:rsidRDefault="0084371C" w:rsidP="0084371C">
            <w:pPr>
              <w:jc w:val="both"/>
              <w:rPr>
                <w:sz w:val="20"/>
                <w:szCs w:val="20"/>
                <w:lang w:val="kk-KZ" w:eastAsia="en-US"/>
              </w:rPr>
            </w:pPr>
            <w:r w:rsidRPr="0084371C">
              <w:rPr>
                <w:sz w:val="20"/>
                <w:szCs w:val="20"/>
                <w:lang w:val="kk-KZ" w:eastAsia="en-US"/>
              </w:rPr>
              <w:t>3.</w:t>
            </w:r>
            <w:r w:rsidRPr="0084371C">
              <w:rPr>
                <w:rFonts w:eastAsia="Calibri"/>
                <w:sz w:val="20"/>
                <w:szCs w:val="20"/>
                <w:lang w:val="kk-KZ" w:eastAsia="en-US"/>
              </w:rPr>
              <w:t xml:space="preserve"> Қазақ тілінің дыбыстық ерекшелігін жүйелі түрде буынға сабақтастырып, одан орфография мен орфоэпия заңдылықтарының қағидаларын меңгеру, оқу және қажет болған жағдайда ресми-іскери қарым-қатынаста сөйлесе білуге, оған тән ерекшеліктерді жүйелі түрде қабылдай алуға, түсінуге қабілетті болады.</w:t>
            </w:r>
          </w:p>
        </w:tc>
        <w:tc>
          <w:tcPr>
            <w:tcW w:w="2693" w:type="dxa"/>
            <w:gridSpan w:val="2"/>
          </w:tcPr>
          <w:p w14:paraId="49831412" w14:textId="77777777" w:rsidR="0084371C" w:rsidRPr="0084371C" w:rsidRDefault="0084371C" w:rsidP="0084371C">
            <w:pPr>
              <w:pBdr>
                <w:top w:val="nil"/>
                <w:left w:val="nil"/>
                <w:bottom w:val="nil"/>
                <w:right w:val="nil"/>
                <w:between w:val="nil"/>
              </w:pBdr>
              <w:jc w:val="both"/>
              <w:rPr>
                <w:color w:val="000000"/>
                <w:sz w:val="20"/>
                <w:szCs w:val="20"/>
                <w:lang w:val="kk-KZ" w:eastAsia="en-US"/>
              </w:rPr>
            </w:pPr>
            <w:r w:rsidRPr="0084371C">
              <w:rPr>
                <w:color w:val="000000"/>
                <w:sz w:val="20"/>
                <w:szCs w:val="20"/>
                <w:lang w:val="kk-KZ" w:eastAsia="en-US"/>
              </w:rPr>
              <w:t>3.1</w:t>
            </w:r>
            <w:r w:rsidRPr="0084371C">
              <w:rPr>
                <w:sz w:val="20"/>
                <w:szCs w:val="20"/>
                <w:lang w:val="kk-KZ" w:eastAsia="en-US"/>
              </w:rPr>
              <w:t xml:space="preserve"> Теориялық ережелерді мәтін мазмұнынан екшей отырып, жинақтау, түсіндіру, нәтижені сұрыптау үдерістерін жүзеге асыра алады;</w:t>
            </w:r>
          </w:p>
        </w:tc>
      </w:tr>
      <w:tr w:rsidR="0084371C" w:rsidRPr="00AD2D71" w14:paraId="289663F3" w14:textId="77777777" w:rsidTr="007C0AEC">
        <w:trPr>
          <w:trHeight w:val="1324"/>
        </w:trPr>
        <w:tc>
          <w:tcPr>
            <w:tcW w:w="2411" w:type="dxa"/>
            <w:vMerge/>
          </w:tcPr>
          <w:p w14:paraId="263E01AC" w14:textId="77777777" w:rsidR="0084371C" w:rsidRPr="0084371C" w:rsidRDefault="0084371C" w:rsidP="0084371C">
            <w:pPr>
              <w:widowControl w:val="0"/>
              <w:pBdr>
                <w:top w:val="nil"/>
                <w:left w:val="nil"/>
                <w:bottom w:val="nil"/>
                <w:right w:val="nil"/>
                <w:between w:val="nil"/>
              </w:pBdr>
              <w:spacing w:line="276" w:lineRule="auto"/>
              <w:rPr>
                <w:b/>
                <w:color w:val="000000"/>
                <w:sz w:val="20"/>
                <w:szCs w:val="20"/>
                <w:lang w:val="kk-KZ" w:eastAsia="en-US"/>
              </w:rPr>
            </w:pPr>
          </w:p>
        </w:tc>
        <w:tc>
          <w:tcPr>
            <w:tcW w:w="5386" w:type="dxa"/>
            <w:gridSpan w:val="5"/>
            <w:vMerge/>
          </w:tcPr>
          <w:p w14:paraId="33D2F947" w14:textId="77777777" w:rsidR="0084371C" w:rsidRPr="0084371C" w:rsidRDefault="0084371C" w:rsidP="0084371C">
            <w:pPr>
              <w:jc w:val="both"/>
              <w:rPr>
                <w:sz w:val="20"/>
                <w:szCs w:val="20"/>
                <w:lang w:val="kk-KZ" w:eastAsia="en-US"/>
              </w:rPr>
            </w:pPr>
          </w:p>
        </w:tc>
        <w:tc>
          <w:tcPr>
            <w:tcW w:w="2693" w:type="dxa"/>
            <w:gridSpan w:val="2"/>
          </w:tcPr>
          <w:p w14:paraId="3FB1F1CF" w14:textId="77777777" w:rsidR="0084371C" w:rsidRPr="0084371C" w:rsidRDefault="0084371C" w:rsidP="0084371C">
            <w:pPr>
              <w:tabs>
                <w:tab w:val="left" w:pos="709"/>
              </w:tabs>
              <w:suppressAutoHyphens/>
              <w:spacing w:after="200" w:line="254" w:lineRule="atLeast"/>
              <w:jc w:val="both"/>
              <w:rPr>
                <w:rFonts w:ascii="Calibri" w:eastAsia="Arial Unicode MS" w:hAnsi="Calibri"/>
                <w:color w:val="000000"/>
                <w:sz w:val="20"/>
                <w:szCs w:val="20"/>
                <w:lang w:val="kk-KZ" w:eastAsia="en-US"/>
              </w:rPr>
            </w:pPr>
            <w:r w:rsidRPr="0084371C">
              <w:rPr>
                <w:rFonts w:eastAsia="Arial Unicode MS"/>
                <w:color w:val="000000"/>
                <w:sz w:val="20"/>
                <w:szCs w:val="20"/>
                <w:lang w:val="kk-KZ" w:eastAsia="en-US"/>
              </w:rPr>
              <w:t>3.2</w:t>
            </w:r>
            <w:r w:rsidRPr="0084371C">
              <w:rPr>
                <w:rFonts w:ascii="Calibri" w:eastAsia="Arial Unicode MS" w:hAnsi="Calibri"/>
                <w:sz w:val="20"/>
                <w:szCs w:val="20"/>
                <w:lang w:val="kk-KZ" w:eastAsia="en-US"/>
              </w:rPr>
              <w:t xml:space="preserve"> </w:t>
            </w:r>
            <w:r w:rsidRPr="0084371C">
              <w:rPr>
                <w:rFonts w:eastAsia="Arial Unicode MS"/>
                <w:sz w:val="20"/>
                <w:szCs w:val="20"/>
                <w:lang w:val="kk-KZ" w:eastAsia="en-US"/>
              </w:rPr>
              <w:t xml:space="preserve">Оқу барысында нақты шешімдер қабылдай білу, презентациялар жасап, ой түйіндеуге қабілетті бола алады; </w:t>
            </w:r>
          </w:p>
        </w:tc>
      </w:tr>
      <w:tr w:rsidR="0084371C" w:rsidRPr="00AD2D71" w14:paraId="72FFAD02" w14:textId="77777777" w:rsidTr="007C0AEC">
        <w:trPr>
          <w:trHeight w:val="1156"/>
        </w:trPr>
        <w:tc>
          <w:tcPr>
            <w:tcW w:w="2411" w:type="dxa"/>
            <w:vMerge/>
          </w:tcPr>
          <w:p w14:paraId="2C851B46" w14:textId="77777777" w:rsidR="0084371C" w:rsidRPr="0084371C" w:rsidRDefault="0084371C" w:rsidP="0084371C">
            <w:pPr>
              <w:widowControl w:val="0"/>
              <w:pBdr>
                <w:top w:val="nil"/>
                <w:left w:val="nil"/>
                <w:bottom w:val="nil"/>
                <w:right w:val="nil"/>
                <w:between w:val="nil"/>
              </w:pBdr>
              <w:spacing w:line="276" w:lineRule="auto"/>
              <w:rPr>
                <w:b/>
                <w:color w:val="000000"/>
                <w:sz w:val="20"/>
                <w:szCs w:val="20"/>
                <w:lang w:val="kk-KZ" w:eastAsia="en-US"/>
              </w:rPr>
            </w:pPr>
          </w:p>
        </w:tc>
        <w:tc>
          <w:tcPr>
            <w:tcW w:w="5386" w:type="dxa"/>
            <w:gridSpan w:val="5"/>
            <w:vMerge/>
          </w:tcPr>
          <w:p w14:paraId="0974168A" w14:textId="77777777" w:rsidR="0084371C" w:rsidRPr="0084371C" w:rsidRDefault="0084371C" w:rsidP="0084371C">
            <w:pPr>
              <w:jc w:val="both"/>
              <w:rPr>
                <w:sz w:val="20"/>
                <w:szCs w:val="20"/>
                <w:lang w:val="kk-KZ" w:eastAsia="en-US"/>
              </w:rPr>
            </w:pPr>
          </w:p>
        </w:tc>
        <w:tc>
          <w:tcPr>
            <w:tcW w:w="2693" w:type="dxa"/>
            <w:gridSpan w:val="2"/>
          </w:tcPr>
          <w:p w14:paraId="459151E6" w14:textId="77777777" w:rsidR="0084371C" w:rsidRPr="0084371C" w:rsidRDefault="0084371C" w:rsidP="0084371C">
            <w:pPr>
              <w:pBdr>
                <w:top w:val="nil"/>
                <w:left w:val="nil"/>
                <w:bottom w:val="nil"/>
                <w:right w:val="nil"/>
                <w:between w:val="nil"/>
              </w:pBdr>
              <w:jc w:val="both"/>
              <w:rPr>
                <w:color w:val="000000"/>
                <w:sz w:val="20"/>
                <w:szCs w:val="20"/>
                <w:lang w:val="kk-KZ" w:eastAsia="en-US"/>
              </w:rPr>
            </w:pPr>
            <w:r w:rsidRPr="0084371C">
              <w:rPr>
                <w:rFonts w:eastAsia="Calibri"/>
                <w:sz w:val="20"/>
                <w:szCs w:val="20"/>
                <w:lang w:val="kk-KZ" w:eastAsia="en-US"/>
              </w:rPr>
              <w:t>3.3</w:t>
            </w:r>
            <w:r w:rsidRPr="0084371C">
              <w:rPr>
                <w:rFonts w:eastAsia="Calibri"/>
                <w:b/>
                <w:sz w:val="20"/>
                <w:szCs w:val="20"/>
                <w:lang w:val="kk-KZ" w:eastAsia="en-US"/>
              </w:rPr>
              <w:t xml:space="preserve"> </w:t>
            </w:r>
            <w:r w:rsidRPr="0084371C">
              <w:rPr>
                <w:rFonts w:eastAsia="Calibri"/>
                <w:sz w:val="20"/>
                <w:szCs w:val="20"/>
                <w:lang w:val="kk-KZ" w:eastAsia="en-US"/>
              </w:rPr>
              <w:t>Мәтіннің әрбір бөліктерін, қорытындысын сипаттап бере алады, бөліктерге бөліп тұжырымдай алады;</w:t>
            </w:r>
          </w:p>
        </w:tc>
      </w:tr>
      <w:tr w:rsidR="0084371C" w:rsidRPr="00AD2D71" w14:paraId="1B83629F" w14:textId="77777777" w:rsidTr="007C0AEC">
        <w:trPr>
          <w:trHeight w:val="76"/>
        </w:trPr>
        <w:tc>
          <w:tcPr>
            <w:tcW w:w="2411" w:type="dxa"/>
            <w:vMerge/>
          </w:tcPr>
          <w:p w14:paraId="559D185E" w14:textId="77777777" w:rsidR="0084371C" w:rsidRPr="0084371C" w:rsidRDefault="0084371C" w:rsidP="0084371C">
            <w:pPr>
              <w:widowControl w:val="0"/>
              <w:pBdr>
                <w:top w:val="nil"/>
                <w:left w:val="nil"/>
                <w:bottom w:val="nil"/>
                <w:right w:val="nil"/>
                <w:between w:val="nil"/>
              </w:pBdr>
              <w:spacing w:line="276" w:lineRule="auto"/>
              <w:rPr>
                <w:b/>
                <w:color w:val="000000"/>
                <w:sz w:val="20"/>
                <w:szCs w:val="20"/>
                <w:lang w:val="kk-KZ" w:eastAsia="en-US"/>
              </w:rPr>
            </w:pPr>
          </w:p>
        </w:tc>
        <w:tc>
          <w:tcPr>
            <w:tcW w:w="5386" w:type="dxa"/>
            <w:gridSpan w:val="5"/>
            <w:vMerge w:val="restart"/>
          </w:tcPr>
          <w:p w14:paraId="06BCA4B2" w14:textId="77777777" w:rsidR="0084371C" w:rsidRPr="0084371C" w:rsidRDefault="0084371C" w:rsidP="0084371C">
            <w:pPr>
              <w:jc w:val="both"/>
              <w:rPr>
                <w:sz w:val="20"/>
                <w:szCs w:val="20"/>
                <w:lang w:val="kk-KZ" w:eastAsia="en-US"/>
              </w:rPr>
            </w:pPr>
            <w:r w:rsidRPr="0084371C">
              <w:rPr>
                <w:sz w:val="20"/>
                <w:szCs w:val="20"/>
                <w:lang w:val="kk-KZ" w:eastAsia="en-US"/>
              </w:rPr>
              <w:t>4.</w:t>
            </w:r>
            <w:r w:rsidRPr="0084371C">
              <w:rPr>
                <w:color w:val="000000"/>
                <w:sz w:val="20"/>
                <w:szCs w:val="20"/>
                <w:lang w:val="kk-KZ" w:eastAsia="en-US"/>
              </w:rPr>
              <w:t xml:space="preserve"> 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w:t>
            </w:r>
          </w:p>
        </w:tc>
        <w:tc>
          <w:tcPr>
            <w:tcW w:w="2693" w:type="dxa"/>
            <w:gridSpan w:val="2"/>
          </w:tcPr>
          <w:p w14:paraId="0E06EC47" w14:textId="77777777" w:rsidR="0084371C" w:rsidRPr="0084371C" w:rsidRDefault="0084371C" w:rsidP="0084371C">
            <w:pPr>
              <w:jc w:val="both"/>
              <w:rPr>
                <w:rFonts w:eastAsia="Calibri"/>
                <w:color w:val="000000"/>
                <w:sz w:val="20"/>
                <w:szCs w:val="20"/>
                <w:lang w:val="kk-KZ" w:eastAsia="en-US"/>
              </w:rPr>
            </w:pPr>
            <w:r w:rsidRPr="0084371C">
              <w:rPr>
                <w:sz w:val="20"/>
                <w:szCs w:val="20"/>
                <w:lang w:val="kk-KZ" w:eastAsia="en-US"/>
              </w:rPr>
              <w:t xml:space="preserve">4.1 </w:t>
            </w:r>
            <w:r w:rsidRPr="0084371C">
              <w:rPr>
                <w:rFonts w:eastAsia="Calibri"/>
                <w:sz w:val="20"/>
                <w:szCs w:val="20"/>
                <w:lang w:val="kk-KZ" w:eastAsia="en-US"/>
              </w:rPr>
              <w:t xml:space="preserve">Кәсіби </w:t>
            </w:r>
            <w:r w:rsidRPr="0084371C">
              <w:rPr>
                <w:rFonts w:eastAsia="Calibri"/>
                <w:color w:val="000000"/>
                <w:sz w:val="20"/>
                <w:szCs w:val="20"/>
                <w:lang w:val="kk-KZ" w:eastAsia="en-US"/>
              </w:rPr>
              <w:t>қарым-қатынас жағдайына сәйкес ақпарат сұрай және хабарлай алады;</w:t>
            </w:r>
          </w:p>
          <w:p w14:paraId="3AA30854" w14:textId="77777777" w:rsidR="0084371C" w:rsidRPr="0084371C" w:rsidRDefault="0084371C" w:rsidP="0084371C">
            <w:pPr>
              <w:jc w:val="both"/>
              <w:rPr>
                <w:sz w:val="20"/>
                <w:szCs w:val="20"/>
                <w:lang w:val="kk-KZ" w:eastAsia="en-US"/>
              </w:rPr>
            </w:pPr>
          </w:p>
        </w:tc>
      </w:tr>
      <w:tr w:rsidR="0084371C" w:rsidRPr="00AD2D71" w14:paraId="326B636F" w14:textId="77777777" w:rsidTr="007C0AEC">
        <w:trPr>
          <w:trHeight w:val="76"/>
        </w:trPr>
        <w:tc>
          <w:tcPr>
            <w:tcW w:w="2411" w:type="dxa"/>
            <w:vMerge/>
          </w:tcPr>
          <w:p w14:paraId="1A6B3B04" w14:textId="77777777" w:rsidR="0084371C" w:rsidRPr="0084371C" w:rsidRDefault="0084371C" w:rsidP="0084371C">
            <w:pPr>
              <w:widowControl w:val="0"/>
              <w:pBdr>
                <w:top w:val="nil"/>
                <w:left w:val="nil"/>
                <w:bottom w:val="nil"/>
                <w:right w:val="nil"/>
                <w:between w:val="nil"/>
              </w:pBdr>
              <w:spacing w:line="276" w:lineRule="auto"/>
              <w:rPr>
                <w:b/>
                <w:color w:val="000000"/>
                <w:sz w:val="20"/>
                <w:szCs w:val="20"/>
                <w:lang w:val="kk-KZ" w:eastAsia="en-US"/>
              </w:rPr>
            </w:pPr>
          </w:p>
        </w:tc>
        <w:tc>
          <w:tcPr>
            <w:tcW w:w="5386" w:type="dxa"/>
            <w:gridSpan w:val="5"/>
            <w:vMerge/>
          </w:tcPr>
          <w:p w14:paraId="1EC3C659" w14:textId="77777777" w:rsidR="0084371C" w:rsidRPr="0084371C" w:rsidRDefault="0084371C" w:rsidP="0084371C">
            <w:pPr>
              <w:jc w:val="both"/>
              <w:rPr>
                <w:sz w:val="20"/>
                <w:szCs w:val="20"/>
                <w:lang w:val="kk-KZ" w:eastAsia="en-US"/>
              </w:rPr>
            </w:pPr>
          </w:p>
        </w:tc>
        <w:tc>
          <w:tcPr>
            <w:tcW w:w="2693" w:type="dxa"/>
            <w:gridSpan w:val="2"/>
          </w:tcPr>
          <w:p w14:paraId="579CF928" w14:textId="77777777" w:rsidR="0084371C" w:rsidRPr="0084371C" w:rsidRDefault="0084371C" w:rsidP="0084371C">
            <w:pPr>
              <w:jc w:val="both"/>
              <w:rPr>
                <w:rFonts w:eastAsia="Andale Sans UI"/>
                <w:sz w:val="20"/>
                <w:szCs w:val="20"/>
                <w:lang w:val="kk-KZ" w:eastAsia="en-US"/>
              </w:rPr>
            </w:pPr>
            <w:r w:rsidRPr="0084371C">
              <w:rPr>
                <w:sz w:val="20"/>
                <w:szCs w:val="20"/>
                <w:lang w:val="kk-KZ" w:eastAsia="en-US"/>
              </w:rPr>
              <w:t xml:space="preserve">4.2 </w:t>
            </w:r>
            <w:r w:rsidRPr="0084371C">
              <w:rPr>
                <w:rFonts w:eastAsia="Andale Sans UI"/>
                <w:sz w:val="20"/>
                <w:szCs w:val="20"/>
                <w:lang w:val="kk-KZ" w:eastAsia="en-US"/>
              </w:rPr>
              <w:t>Түрлі дереккөздерді пайдалана отырып, әңгімелескен адамды дәлелдер арқылы сендіре алады;</w:t>
            </w:r>
          </w:p>
          <w:p w14:paraId="3C0F4F8B" w14:textId="77777777" w:rsidR="0084371C" w:rsidRPr="0084371C" w:rsidRDefault="0084371C" w:rsidP="0084371C">
            <w:pPr>
              <w:jc w:val="both"/>
              <w:rPr>
                <w:sz w:val="20"/>
                <w:szCs w:val="20"/>
                <w:lang w:val="kk-KZ" w:eastAsia="en-US"/>
              </w:rPr>
            </w:pPr>
          </w:p>
        </w:tc>
      </w:tr>
      <w:tr w:rsidR="0084371C" w:rsidRPr="00AD2D71" w14:paraId="4FE38B00" w14:textId="77777777" w:rsidTr="007C0AEC">
        <w:trPr>
          <w:trHeight w:val="1204"/>
        </w:trPr>
        <w:tc>
          <w:tcPr>
            <w:tcW w:w="2411" w:type="dxa"/>
            <w:vMerge/>
          </w:tcPr>
          <w:p w14:paraId="5CD26E4B" w14:textId="77777777" w:rsidR="0084371C" w:rsidRPr="0084371C" w:rsidRDefault="0084371C" w:rsidP="0084371C">
            <w:pPr>
              <w:widowControl w:val="0"/>
              <w:pBdr>
                <w:top w:val="nil"/>
                <w:left w:val="nil"/>
                <w:bottom w:val="nil"/>
                <w:right w:val="nil"/>
                <w:between w:val="nil"/>
              </w:pBdr>
              <w:spacing w:line="276" w:lineRule="auto"/>
              <w:rPr>
                <w:sz w:val="20"/>
                <w:szCs w:val="20"/>
                <w:lang w:val="kk-KZ" w:eastAsia="en-US"/>
              </w:rPr>
            </w:pPr>
          </w:p>
        </w:tc>
        <w:tc>
          <w:tcPr>
            <w:tcW w:w="5386" w:type="dxa"/>
            <w:gridSpan w:val="5"/>
            <w:vMerge/>
          </w:tcPr>
          <w:p w14:paraId="0FDE0C57" w14:textId="77777777" w:rsidR="0084371C" w:rsidRPr="0084371C" w:rsidRDefault="0084371C" w:rsidP="0084371C">
            <w:pPr>
              <w:jc w:val="both"/>
              <w:rPr>
                <w:sz w:val="20"/>
                <w:szCs w:val="20"/>
                <w:lang w:val="kk-KZ" w:eastAsia="en-US"/>
              </w:rPr>
            </w:pPr>
          </w:p>
        </w:tc>
        <w:tc>
          <w:tcPr>
            <w:tcW w:w="2693" w:type="dxa"/>
            <w:gridSpan w:val="2"/>
          </w:tcPr>
          <w:p w14:paraId="548C17F5" w14:textId="77777777" w:rsidR="0084371C" w:rsidRPr="0084371C" w:rsidRDefault="0084371C" w:rsidP="0084371C">
            <w:pPr>
              <w:jc w:val="both"/>
              <w:rPr>
                <w:color w:val="000000"/>
                <w:sz w:val="20"/>
                <w:szCs w:val="20"/>
                <w:lang w:val="kk-KZ" w:eastAsia="en-US"/>
              </w:rPr>
            </w:pPr>
            <w:r w:rsidRPr="0084371C">
              <w:rPr>
                <w:b/>
                <w:sz w:val="20"/>
                <w:szCs w:val="20"/>
                <w:lang w:val="kk-KZ" w:eastAsia="en-US"/>
              </w:rPr>
              <w:t>4</w:t>
            </w:r>
            <w:r w:rsidRPr="0084371C">
              <w:rPr>
                <w:b/>
                <w:bCs/>
                <w:sz w:val="20"/>
                <w:szCs w:val="20"/>
                <w:lang w:val="kk-KZ" w:eastAsia="en-US"/>
              </w:rPr>
              <w:t xml:space="preserve">.3 </w:t>
            </w:r>
            <w:r w:rsidRPr="0084371C">
              <w:rPr>
                <w:color w:val="000000"/>
                <w:sz w:val="20"/>
                <w:szCs w:val="20"/>
                <w:lang w:val="kk-KZ" w:eastAsia="en-US"/>
              </w:rPr>
              <w:t>Сөйлеу барысында сөйлеушінің мақсатын анықтай алады және прагматикалық талдау жасай алады;</w:t>
            </w:r>
          </w:p>
          <w:p w14:paraId="1D7FEE3E" w14:textId="77777777" w:rsidR="0084371C" w:rsidRPr="0084371C" w:rsidRDefault="0084371C" w:rsidP="0084371C">
            <w:pPr>
              <w:jc w:val="both"/>
              <w:rPr>
                <w:sz w:val="20"/>
                <w:szCs w:val="20"/>
                <w:lang w:val="kk-KZ" w:eastAsia="en-US"/>
              </w:rPr>
            </w:pPr>
          </w:p>
        </w:tc>
      </w:tr>
      <w:tr w:rsidR="0084371C" w:rsidRPr="0084371C" w14:paraId="28C2ADDA" w14:textId="77777777" w:rsidTr="007C0AEC">
        <w:trPr>
          <w:trHeight w:val="288"/>
        </w:trPr>
        <w:tc>
          <w:tcPr>
            <w:tcW w:w="2411" w:type="dxa"/>
          </w:tcPr>
          <w:p w14:paraId="67586DF7" w14:textId="77777777" w:rsidR="0084371C" w:rsidRPr="0084371C" w:rsidRDefault="0084371C" w:rsidP="0084371C">
            <w:pPr>
              <w:rPr>
                <w:b/>
                <w:sz w:val="20"/>
                <w:szCs w:val="20"/>
                <w:lang w:eastAsia="en-US"/>
              </w:rPr>
            </w:pPr>
            <w:proofErr w:type="spellStart"/>
            <w:r w:rsidRPr="0084371C">
              <w:rPr>
                <w:b/>
                <w:sz w:val="20"/>
                <w:szCs w:val="20"/>
                <w:lang w:eastAsia="en-US"/>
              </w:rPr>
              <w:t>Пререквизи</w:t>
            </w:r>
            <w:proofErr w:type="spellEnd"/>
            <w:r w:rsidRPr="0084371C">
              <w:rPr>
                <w:b/>
                <w:sz w:val="20"/>
                <w:szCs w:val="20"/>
                <w:lang w:val="kk-KZ" w:eastAsia="en-US"/>
              </w:rPr>
              <w:t>ттер</w:t>
            </w:r>
            <w:r w:rsidRPr="0084371C">
              <w:rPr>
                <w:b/>
                <w:sz w:val="20"/>
                <w:szCs w:val="20"/>
                <w:lang w:eastAsia="en-US"/>
              </w:rPr>
              <w:t xml:space="preserve"> </w:t>
            </w:r>
          </w:p>
        </w:tc>
        <w:tc>
          <w:tcPr>
            <w:tcW w:w="8079" w:type="dxa"/>
            <w:gridSpan w:val="7"/>
          </w:tcPr>
          <w:p w14:paraId="467F9D4F" w14:textId="77777777" w:rsidR="0084371C" w:rsidRPr="0084371C" w:rsidRDefault="0084371C" w:rsidP="0084371C">
            <w:pPr>
              <w:rPr>
                <w:b/>
                <w:sz w:val="20"/>
                <w:szCs w:val="20"/>
                <w:lang w:val="kk-KZ" w:eastAsia="en-US"/>
              </w:rPr>
            </w:pPr>
            <w:r w:rsidRPr="0084371C">
              <w:rPr>
                <w:sz w:val="20"/>
                <w:szCs w:val="20"/>
                <w:lang w:val="kk-KZ" w:eastAsia="en-US"/>
              </w:rPr>
              <w:t>-</w:t>
            </w:r>
          </w:p>
        </w:tc>
      </w:tr>
      <w:tr w:rsidR="0084371C" w:rsidRPr="00AD2D71" w14:paraId="252BCBAA" w14:textId="77777777" w:rsidTr="007C0AEC">
        <w:trPr>
          <w:trHeight w:val="288"/>
        </w:trPr>
        <w:tc>
          <w:tcPr>
            <w:tcW w:w="2411" w:type="dxa"/>
          </w:tcPr>
          <w:p w14:paraId="4F9448FB" w14:textId="77777777" w:rsidR="0084371C" w:rsidRPr="0084371C" w:rsidRDefault="0084371C" w:rsidP="0084371C">
            <w:pPr>
              <w:rPr>
                <w:b/>
                <w:sz w:val="20"/>
                <w:szCs w:val="20"/>
                <w:lang w:val="kk-KZ" w:eastAsia="en-US"/>
              </w:rPr>
            </w:pPr>
            <w:proofErr w:type="spellStart"/>
            <w:r w:rsidRPr="0084371C">
              <w:rPr>
                <w:b/>
                <w:sz w:val="20"/>
                <w:szCs w:val="20"/>
                <w:lang w:eastAsia="en-US"/>
              </w:rPr>
              <w:t>Постреквизит</w:t>
            </w:r>
            <w:proofErr w:type="spellEnd"/>
            <w:r w:rsidRPr="0084371C">
              <w:rPr>
                <w:b/>
                <w:sz w:val="20"/>
                <w:szCs w:val="20"/>
                <w:lang w:val="kk-KZ" w:eastAsia="en-US"/>
              </w:rPr>
              <w:t>тер</w:t>
            </w:r>
          </w:p>
        </w:tc>
        <w:tc>
          <w:tcPr>
            <w:tcW w:w="8079" w:type="dxa"/>
            <w:gridSpan w:val="7"/>
          </w:tcPr>
          <w:p w14:paraId="06C09549" w14:textId="77777777" w:rsidR="0084371C" w:rsidRPr="0084371C" w:rsidRDefault="0084371C" w:rsidP="0084371C">
            <w:pPr>
              <w:rPr>
                <w:sz w:val="20"/>
                <w:szCs w:val="20"/>
                <w:lang w:val="kk-KZ" w:eastAsia="en-US"/>
              </w:rPr>
            </w:pPr>
            <w:r w:rsidRPr="0084371C">
              <w:rPr>
                <w:sz w:val="20"/>
                <w:szCs w:val="20"/>
                <w:lang w:val="kk-KZ" w:eastAsia="en-US"/>
              </w:rPr>
              <w:t>Қазақ тілі, оқу сауаттылығы, әдебиет пәндері</w:t>
            </w:r>
          </w:p>
        </w:tc>
      </w:tr>
      <w:tr w:rsidR="0084371C" w:rsidRPr="00AD2D71" w14:paraId="4124FEA3" w14:textId="77777777" w:rsidTr="007C0AEC">
        <w:tc>
          <w:tcPr>
            <w:tcW w:w="2411" w:type="dxa"/>
          </w:tcPr>
          <w:p w14:paraId="1C3110CD" w14:textId="77777777" w:rsidR="0084371C" w:rsidRPr="0084371C" w:rsidRDefault="0084371C" w:rsidP="0084371C">
            <w:pPr>
              <w:pBdr>
                <w:top w:val="nil"/>
                <w:left w:val="nil"/>
                <w:bottom w:val="nil"/>
                <w:right w:val="nil"/>
                <w:between w:val="nil"/>
              </w:pBdr>
              <w:rPr>
                <w:bCs/>
                <w:color w:val="FF0000"/>
                <w:sz w:val="20"/>
                <w:szCs w:val="20"/>
                <w:shd w:val="clear" w:color="auto" w:fill="FFFFFF"/>
                <w:lang w:val="kk-KZ" w:eastAsia="en-US"/>
              </w:rPr>
            </w:pPr>
            <w:r w:rsidRPr="0084371C">
              <w:rPr>
                <w:b/>
                <w:sz w:val="20"/>
                <w:szCs w:val="20"/>
                <w:lang w:val="kk-KZ" w:eastAsia="en-US"/>
              </w:rPr>
              <w:t xml:space="preserve">Оқу </w:t>
            </w:r>
            <w:r w:rsidRPr="0084371C">
              <w:rPr>
                <w:b/>
                <w:sz w:val="20"/>
                <w:szCs w:val="20"/>
                <w:lang w:eastAsia="en-US"/>
              </w:rPr>
              <w:t>ресурс</w:t>
            </w:r>
            <w:r w:rsidRPr="0084371C">
              <w:rPr>
                <w:b/>
                <w:sz w:val="20"/>
                <w:szCs w:val="20"/>
                <w:lang w:val="kk-KZ" w:eastAsia="en-US"/>
              </w:rPr>
              <w:t>тары</w:t>
            </w:r>
          </w:p>
        </w:tc>
        <w:tc>
          <w:tcPr>
            <w:tcW w:w="8079" w:type="dxa"/>
            <w:gridSpan w:val="7"/>
          </w:tcPr>
          <w:p w14:paraId="215E4C5C" w14:textId="77777777" w:rsidR="0084371C" w:rsidRPr="0084371C" w:rsidRDefault="0084371C" w:rsidP="0084371C">
            <w:pPr>
              <w:jc w:val="both"/>
              <w:rPr>
                <w:b/>
                <w:sz w:val="20"/>
                <w:szCs w:val="20"/>
                <w:shd w:val="clear" w:color="auto" w:fill="FFFFFF"/>
                <w:lang w:val="kk-KZ" w:eastAsia="en-US"/>
              </w:rPr>
            </w:pPr>
            <w:r w:rsidRPr="0084371C">
              <w:rPr>
                <w:b/>
                <w:sz w:val="20"/>
                <w:szCs w:val="20"/>
                <w:shd w:val="clear" w:color="auto" w:fill="FFFFFF"/>
                <w:lang w:val="kk-KZ" w:eastAsia="en-US"/>
              </w:rPr>
              <w:t>Оқу әдебиеттері:</w:t>
            </w:r>
          </w:p>
          <w:p w14:paraId="39A42EA1" w14:textId="77777777" w:rsidR="0084371C" w:rsidRPr="0084371C" w:rsidRDefault="0084371C" w:rsidP="0084371C">
            <w:pPr>
              <w:jc w:val="both"/>
              <w:rPr>
                <w:b/>
                <w:sz w:val="20"/>
                <w:szCs w:val="20"/>
                <w:shd w:val="clear" w:color="auto" w:fill="FFFFFF"/>
                <w:lang w:val="kk-KZ" w:eastAsia="en-US"/>
              </w:rPr>
            </w:pPr>
          </w:p>
          <w:p w14:paraId="6A9D9BB8" w14:textId="77777777" w:rsidR="0084371C" w:rsidRPr="0084371C" w:rsidRDefault="0084371C" w:rsidP="0084371C">
            <w:pPr>
              <w:rPr>
                <w:sz w:val="20"/>
                <w:szCs w:val="20"/>
                <w:lang w:val="kk-KZ" w:eastAsia="en-US"/>
              </w:rPr>
            </w:pPr>
            <w:r w:rsidRPr="0084371C">
              <w:rPr>
                <w:sz w:val="20"/>
                <w:szCs w:val="20"/>
                <w:lang w:val="kk-KZ" w:eastAsia="en-US"/>
              </w:rPr>
              <w:t>Негізгі:</w:t>
            </w:r>
          </w:p>
          <w:p w14:paraId="3B6BDBC1"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1. Қадырқұлов Қ.Ш., Қазақ тілін оқыту әдістемесі. Алматы: «Қазақ университеті», 2018;</w:t>
            </w:r>
          </w:p>
          <w:p w14:paraId="33DA42E5"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2. Наралиева Р.Т., Тойғанбекова М.Ш. Сұлтанова Б.М., Оқу сауаттылығы. Алматы «Қазақ университеті», 2019;</w:t>
            </w:r>
          </w:p>
          <w:p w14:paraId="5745257B"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3. Тастемирова Г.А., Ибраимова Ж.Т. Т.  Қазақ тілі: оқиық, үйренейік, ізденейік. Өңд.,толық. 2-бас.: оқу құралы. Алматы. «Қазақ университеті» , 2021;</w:t>
            </w:r>
          </w:p>
          <w:p w14:paraId="12BBB4CE"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4. Наралиева Р.Т., Оқу сауаттылығы: оқу құралы. Алматы: «Қазақ университеті» , 2020;</w:t>
            </w:r>
          </w:p>
          <w:p w14:paraId="46140380"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5. Наралиева Р.Т., Тойғанбекова М.Ш. Идирисова. Оқу сауаттылығы. Алматы: «Қазақ университеті», 2017.-162б.;</w:t>
            </w:r>
          </w:p>
          <w:p w14:paraId="08D715FA"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6. Наралиева Р.Т. Қызықты қазақ тілі. Алматы. «Қазақ университеті», 2020;</w:t>
            </w:r>
          </w:p>
          <w:p w14:paraId="3E72CE72"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7. Наралиева Р.Т., Тастемирова Г.А.,.Тілеужанова Г.Т. Қазақ тілі: оқу-әдістемелік құралы. Алматы. «Қазақ университеті», 2021.-125б.</w:t>
            </w:r>
          </w:p>
          <w:p w14:paraId="5566AED9"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8. Қанат Ибрагимов. Qazaq tili. Талапкерге арналған оқулық-тест.  Алматы: «ШЫҢ-КІТАП»,  2018;</w:t>
            </w:r>
          </w:p>
          <w:p w14:paraId="5F4EA6F4"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9. Қазақ тілі пәнінің оқу бағдарламасына нұсқаулық. Құрастырғандар: Наралиева Р.Т., Көккөзова М.Б. Алматы. «Қазақ университеті», 2015.</w:t>
            </w:r>
          </w:p>
          <w:p w14:paraId="6767BC99" w14:textId="77777777" w:rsidR="0084371C" w:rsidRPr="0084371C" w:rsidRDefault="0084371C" w:rsidP="0084371C">
            <w:pPr>
              <w:rPr>
                <w:rFonts w:eastAsia="Calibri"/>
                <w:sz w:val="20"/>
                <w:szCs w:val="20"/>
                <w:lang w:val="kk-KZ" w:eastAsia="en-US"/>
              </w:rPr>
            </w:pPr>
          </w:p>
          <w:p w14:paraId="11BB313F"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Қосымша:</w:t>
            </w:r>
          </w:p>
          <w:p w14:paraId="555CF46F"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1.Жұбанов Қ.,Қазақ тілі жөніндегі зерттеулер, Алматы – 2010;</w:t>
            </w:r>
          </w:p>
          <w:p w14:paraId="6A1A2927"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2.Томанов М., Тіл тарихы туралы зерттеулер, Алматы – 2002;</w:t>
            </w:r>
          </w:p>
          <w:p w14:paraId="08A9AD6A"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3.Х.М. Кәрім,Диалектология мен қазақ әдеби тіл тарихы мәселелері, Алматы – 2001;</w:t>
            </w:r>
          </w:p>
          <w:p w14:paraId="706E72BA"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4.А.А.Қасымбек. Е.Б.Байшигешева. Ж.Д.Құлдарова. Өмірдің өзі – эссе. Алматы – 2017;</w:t>
            </w:r>
          </w:p>
          <w:p w14:paraId="583444C0"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5. З.С.Күзекова. Г.С.Пазылова. Е.Қ.Әбдірәсілов. Қазақ тілі. Тестілеу теориясы мен практикасы. Алматы: «Құс жолы» 2009;</w:t>
            </w:r>
          </w:p>
          <w:p w14:paraId="683E6B44"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6. Гүлдархан Смағұлова. Мәтін лингвистикасы. Оқу құралы. Алматы. «Қазақ университеті», 2002;</w:t>
            </w:r>
          </w:p>
          <w:p w14:paraId="3DA5F0A9"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 xml:space="preserve">7. Қазақ тілінен мәтіндер жинағы. Құрастырғандар: Н.Қ.Мәтбек, Г.А.Тастемирова. </w:t>
            </w:r>
          </w:p>
          <w:p w14:paraId="220E5EE2" w14:textId="77777777" w:rsidR="0084371C" w:rsidRPr="0084371C" w:rsidRDefault="0084371C" w:rsidP="0084371C">
            <w:pPr>
              <w:rPr>
                <w:rFonts w:eastAsia="Calibri"/>
                <w:sz w:val="20"/>
                <w:szCs w:val="20"/>
                <w:lang w:val="kk-KZ" w:eastAsia="en-US"/>
              </w:rPr>
            </w:pPr>
            <w:r w:rsidRPr="0084371C">
              <w:rPr>
                <w:rFonts w:eastAsia="Calibri"/>
                <w:sz w:val="20"/>
                <w:szCs w:val="20"/>
                <w:lang w:val="kk-KZ" w:eastAsia="en-US"/>
              </w:rPr>
              <w:t>Алматы. «Қазақ университеті», 2017;</w:t>
            </w:r>
          </w:p>
          <w:p w14:paraId="1C5AD5A0" w14:textId="77777777" w:rsidR="0084371C" w:rsidRPr="0084371C" w:rsidRDefault="0084371C" w:rsidP="0084371C">
            <w:pPr>
              <w:rPr>
                <w:rFonts w:eastAsia="Calibri"/>
                <w:sz w:val="20"/>
                <w:szCs w:val="20"/>
                <w:lang w:val="kk-KZ" w:eastAsia="en-US"/>
              </w:rPr>
            </w:pPr>
          </w:p>
          <w:p w14:paraId="63C22693" w14:textId="77777777" w:rsidR="0084371C" w:rsidRPr="0084371C" w:rsidRDefault="0084371C" w:rsidP="0084371C">
            <w:pPr>
              <w:rPr>
                <w:rFonts w:eastAsia="Cambria"/>
                <w:color w:val="000000"/>
                <w:sz w:val="20"/>
                <w:szCs w:val="20"/>
                <w:u w:val="single"/>
                <w:lang w:val="kk-KZ" w:eastAsia="en-US"/>
              </w:rPr>
            </w:pPr>
            <w:r w:rsidRPr="0084371C">
              <w:rPr>
                <w:rFonts w:eastAsia="Calibri"/>
                <w:sz w:val="20"/>
                <w:szCs w:val="20"/>
                <w:lang w:val="kk-KZ" w:eastAsia="en-US"/>
              </w:rPr>
              <w:t xml:space="preserve">      </w:t>
            </w:r>
            <w:r w:rsidRPr="0084371C">
              <w:rPr>
                <w:rFonts w:eastAsia="Cambria"/>
                <w:color w:val="000000"/>
                <w:sz w:val="20"/>
                <w:szCs w:val="20"/>
                <w:u w:val="single"/>
                <w:lang w:val="kk-KZ" w:eastAsia="en-US"/>
              </w:rPr>
              <w:t xml:space="preserve">Ғаламтор ресурстары: </w:t>
            </w:r>
          </w:p>
          <w:p w14:paraId="2A4ED23C" w14:textId="77777777" w:rsidR="0084371C" w:rsidRPr="0084371C" w:rsidRDefault="0084371C" w:rsidP="0084371C">
            <w:pPr>
              <w:pBdr>
                <w:top w:val="nil"/>
                <w:left w:val="nil"/>
                <w:bottom w:val="nil"/>
                <w:right w:val="nil"/>
                <w:between w:val="nil"/>
              </w:pBdr>
              <w:rPr>
                <w:sz w:val="20"/>
                <w:szCs w:val="20"/>
                <w:shd w:val="clear" w:color="auto" w:fill="FFFFFF"/>
                <w:lang w:val="kk-KZ" w:eastAsia="en-US"/>
              </w:rPr>
            </w:pPr>
            <w:r w:rsidRPr="0084371C">
              <w:rPr>
                <w:sz w:val="20"/>
                <w:szCs w:val="20"/>
                <w:lang w:val="kk-KZ" w:eastAsia="en-US"/>
              </w:rPr>
              <w:t>1.</w:t>
            </w:r>
            <w:r w:rsidRPr="0084371C">
              <w:rPr>
                <w:sz w:val="20"/>
                <w:szCs w:val="20"/>
                <w:shd w:val="clear" w:color="auto" w:fill="FFFFFF"/>
                <w:lang w:val="kk-KZ" w:eastAsia="en-US"/>
              </w:rPr>
              <w:t xml:space="preserve"> kz.testing.kz;</w:t>
            </w:r>
          </w:p>
          <w:p w14:paraId="2CE412CD" w14:textId="77777777" w:rsidR="0084371C" w:rsidRPr="0084371C" w:rsidRDefault="0084371C" w:rsidP="0084371C">
            <w:pPr>
              <w:pBdr>
                <w:top w:val="nil"/>
                <w:left w:val="nil"/>
                <w:bottom w:val="nil"/>
                <w:right w:val="nil"/>
                <w:between w:val="nil"/>
              </w:pBdr>
              <w:rPr>
                <w:color w:val="000000"/>
                <w:sz w:val="20"/>
                <w:szCs w:val="20"/>
                <w:lang w:val="kk-KZ" w:eastAsia="en-US"/>
              </w:rPr>
            </w:pPr>
            <w:r w:rsidRPr="0084371C">
              <w:rPr>
                <w:color w:val="000000"/>
                <w:sz w:val="20"/>
                <w:szCs w:val="20"/>
                <w:lang w:val="kk-KZ" w:eastAsia="en-US"/>
              </w:rPr>
              <w:t>2.</w:t>
            </w:r>
            <w:r w:rsidRPr="0084371C">
              <w:rPr>
                <w:sz w:val="20"/>
                <w:szCs w:val="20"/>
                <w:lang w:val="kk-KZ" w:eastAsia="en-US"/>
              </w:rPr>
              <w:t xml:space="preserve"> </w:t>
            </w:r>
            <w:r w:rsidRPr="0084371C">
              <w:rPr>
                <w:color w:val="000000"/>
                <w:sz w:val="20"/>
                <w:szCs w:val="20"/>
                <w:lang w:val="kk-KZ" w:eastAsia="en-US"/>
              </w:rPr>
              <w:t>https://ziatker.kz/docx/oqy_sayattylygy_boiynsa_test_suraqtary_27263.html;</w:t>
            </w:r>
          </w:p>
          <w:p w14:paraId="44B2157E" w14:textId="77777777" w:rsidR="0084371C" w:rsidRPr="0084371C" w:rsidRDefault="0084371C" w:rsidP="0084371C">
            <w:pPr>
              <w:pBdr>
                <w:top w:val="nil"/>
                <w:left w:val="nil"/>
                <w:bottom w:val="nil"/>
                <w:right w:val="nil"/>
                <w:between w:val="nil"/>
              </w:pBdr>
              <w:rPr>
                <w:color w:val="000000"/>
                <w:sz w:val="20"/>
                <w:szCs w:val="20"/>
                <w:lang w:val="kk-KZ" w:eastAsia="en-US"/>
              </w:rPr>
            </w:pPr>
            <w:r w:rsidRPr="0084371C">
              <w:rPr>
                <w:color w:val="000000"/>
                <w:sz w:val="20"/>
                <w:szCs w:val="20"/>
                <w:lang w:val="kk-KZ" w:eastAsia="en-US"/>
              </w:rPr>
              <w:t>3.</w:t>
            </w:r>
            <w:r w:rsidRPr="0084371C">
              <w:rPr>
                <w:sz w:val="20"/>
                <w:szCs w:val="20"/>
                <w:lang w:val="kk-KZ" w:eastAsia="en-US"/>
              </w:rPr>
              <w:t xml:space="preserve"> </w:t>
            </w:r>
            <w:r w:rsidR="009C16E2">
              <w:fldChar w:fldCharType="begin"/>
            </w:r>
            <w:r w:rsidR="009C16E2" w:rsidRPr="00AD2D71">
              <w:rPr>
                <w:lang w:val="kk-KZ"/>
              </w:rPr>
              <w:instrText xml:space="preserve"> HYPERLINK "https://testcenter.kz/upload/iblock/d2d/o_u-sauattyly_y.pdf" </w:instrText>
            </w:r>
            <w:r w:rsidR="009C16E2">
              <w:fldChar w:fldCharType="separate"/>
            </w:r>
            <w:r w:rsidRPr="0084371C">
              <w:rPr>
                <w:sz w:val="20"/>
                <w:szCs w:val="20"/>
                <w:lang w:val="kk-KZ" w:eastAsia="en-US"/>
              </w:rPr>
              <w:t>https://testcenter.kz/upload/iblock/d2d/o_u-sauattyly_y.pdf</w:t>
            </w:r>
            <w:r w:rsidR="009C16E2">
              <w:rPr>
                <w:sz w:val="20"/>
                <w:szCs w:val="20"/>
                <w:lang w:val="kk-KZ" w:eastAsia="en-US"/>
              </w:rPr>
              <w:fldChar w:fldCharType="end"/>
            </w:r>
            <w:r w:rsidRPr="0084371C">
              <w:rPr>
                <w:lang w:val="kk-KZ" w:eastAsia="en-US"/>
              </w:rPr>
              <w:t>;</w:t>
            </w:r>
          </w:p>
          <w:p w14:paraId="7EEF6680" w14:textId="77777777" w:rsidR="0084371C" w:rsidRPr="0084371C" w:rsidRDefault="0084371C" w:rsidP="0084371C">
            <w:pPr>
              <w:pBdr>
                <w:top w:val="nil"/>
                <w:left w:val="nil"/>
                <w:bottom w:val="nil"/>
                <w:right w:val="nil"/>
                <w:between w:val="nil"/>
              </w:pBdr>
              <w:rPr>
                <w:color w:val="000000"/>
                <w:sz w:val="20"/>
                <w:szCs w:val="20"/>
                <w:lang w:val="kk-KZ" w:eastAsia="en-US"/>
              </w:rPr>
            </w:pPr>
            <w:r w:rsidRPr="0084371C">
              <w:rPr>
                <w:color w:val="000000"/>
                <w:sz w:val="20"/>
                <w:szCs w:val="20"/>
                <w:lang w:val="kk-KZ" w:eastAsia="en-US"/>
              </w:rPr>
              <w:t>4.</w:t>
            </w:r>
            <w:r w:rsidRPr="0084371C">
              <w:rPr>
                <w:lang w:val="en-US" w:eastAsia="en-US"/>
              </w:rPr>
              <w:t xml:space="preserve"> </w:t>
            </w:r>
            <w:r w:rsidR="009C16E2">
              <w:fldChar w:fldCharType="begin"/>
            </w:r>
            <w:r w:rsidR="009C16E2" w:rsidRPr="00AD2D71">
              <w:rPr>
                <w:lang w:val="en-US"/>
              </w:rPr>
              <w:instrText xml:space="preserve"> HYPERLINK "https://Guesl_KazNU" </w:instrText>
            </w:r>
            <w:r w:rsidR="009C16E2">
              <w:fldChar w:fldCharType="separate"/>
            </w:r>
            <w:r w:rsidRPr="0084371C">
              <w:rPr>
                <w:sz w:val="20"/>
                <w:szCs w:val="20"/>
                <w:lang w:val="kk-KZ" w:eastAsia="en-US"/>
              </w:rPr>
              <w:t>https://</w:t>
            </w:r>
            <w:proofErr w:type="spellStart"/>
            <w:r w:rsidRPr="0084371C">
              <w:rPr>
                <w:sz w:val="20"/>
                <w:szCs w:val="20"/>
                <w:lang w:val="en-US" w:eastAsia="en-US"/>
              </w:rPr>
              <w:t>Guesl_KazNU</w:t>
            </w:r>
            <w:proofErr w:type="spellEnd"/>
            <w:r w:rsidR="009C16E2">
              <w:rPr>
                <w:sz w:val="20"/>
                <w:szCs w:val="20"/>
                <w:lang w:val="en-US" w:eastAsia="en-US"/>
              </w:rPr>
              <w:fldChar w:fldCharType="end"/>
            </w:r>
            <w:r w:rsidRPr="0084371C">
              <w:rPr>
                <w:color w:val="000000"/>
                <w:sz w:val="20"/>
                <w:szCs w:val="20"/>
                <w:lang w:val="en-US" w:eastAsia="en-US"/>
              </w:rPr>
              <w:t xml:space="preserve"> AsccessKazNU12</w:t>
            </w:r>
            <w:r w:rsidRPr="0084371C">
              <w:rPr>
                <w:color w:val="000000"/>
                <w:sz w:val="20"/>
                <w:szCs w:val="20"/>
                <w:lang w:val="kk-KZ" w:eastAsia="en-US"/>
              </w:rPr>
              <w:t>;</w:t>
            </w:r>
          </w:p>
          <w:p w14:paraId="413C33A3" w14:textId="77777777" w:rsidR="0084371C" w:rsidRPr="0084371C" w:rsidRDefault="0084371C" w:rsidP="0084371C">
            <w:pPr>
              <w:pBdr>
                <w:top w:val="nil"/>
                <w:left w:val="nil"/>
                <w:bottom w:val="nil"/>
                <w:right w:val="nil"/>
                <w:between w:val="nil"/>
              </w:pBdr>
              <w:rPr>
                <w:color w:val="000000"/>
                <w:sz w:val="20"/>
                <w:szCs w:val="20"/>
                <w:lang w:val="kk-KZ" w:eastAsia="en-US"/>
              </w:rPr>
            </w:pPr>
            <w:r w:rsidRPr="0084371C">
              <w:rPr>
                <w:color w:val="000000"/>
                <w:sz w:val="20"/>
                <w:szCs w:val="20"/>
                <w:lang w:val="kk-KZ" w:eastAsia="en-US"/>
              </w:rPr>
              <w:t xml:space="preserve">5. </w:t>
            </w:r>
            <w:r w:rsidR="009C16E2">
              <w:fldChar w:fldCharType="begin"/>
            </w:r>
            <w:r w:rsidR="009C16E2" w:rsidRPr="00AD2D71">
              <w:rPr>
                <w:lang w:val="en-US"/>
              </w:rPr>
              <w:instrText xml:space="preserve"> HYPERLINK "https://apprtest.testcenter.kz/" </w:instrText>
            </w:r>
            <w:r w:rsidR="009C16E2">
              <w:fldChar w:fldCharType="separate"/>
            </w:r>
            <w:r w:rsidRPr="0084371C">
              <w:rPr>
                <w:sz w:val="20"/>
                <w:szCs w:val="20"/>
                <w:lang w:val="kk-KZ" w:eastAsia="en-US"/>
              </w:rPr>
              <w:t>https://apprtest.testcenter.kz/</w:t>
            </w:r>
            <w:r w:rsidR="009C16E2">
              <w:rPr>
                <w:sz w:val="20"/>
                <w:szCs w:val="20"/>
                <w:lang w:val="kk-KZ" w:eastAsia="en-US"/>
              </w:rPr>
              <w:fldChar w:fldCharType="end"/>
            </w:r>
            <w:r w:rsidRPr="0084371C">
              <w:rPr>
                <w:color w:val="000000"/>
                <w:sz w:val="20"/>
                <w:szCs w:val="20"/>
                <w:lang w:val="kk-KZ" w:eastAsia="en-US"/>
              </w:rPr>
              <w:t>;</w:t>
            </w:r>
          </w:p>
          <w:p w14:paraId="3D95C6DC" w14:textId="77777777" w:rsidR="0084371C" w:rsidRPr="0084371C" w:rsidRDefault="0084371C" w:rsidP="0084371C">
            <w:pPr>
              <w:pBdr>
                <w:top w:val="nil"/>
                <w:left w:val="nil"/>
                <w:bottom w:val="nil"/>
                <w:right w:val="nil"/>
                <w:between w:val="nil"/>
              </w:pBdr>
              <w:rPr>
                <w:color w:val="000000"/>
                <w:sz w:val="20"/>
                <w:szCs w:val="20"/>
                <w:lang w:val="kk-KZ" w:eastAsia="en-US"/>
              </w:rPr>
            </w:pPr>
            <w:r w:rsidRPr="0084371C">
              <w:rPr>
                <w:color w:val="000000"/>
                <w:sz w:val="20"/>
                <w:szCs w:val="20"/>
                <w:lang w:val="kk-KZ" w:eastAsia="en-US"/>
              </w:rPr>
              <w:t>6.</w:t>
            </w:r>
            <w:r w:rsidRPr="0084371C">
              <w:rPr>
                <w:lang w:val="kk-KZ" w:eastAsia="en-US"/>
              </w:rPr>
              <w:t xml:space="preserve"> </w:t>
            </w:r>
            <w:r w:rsidR="009C16E2">
              <w:fldChar w:fldCharType="begin"/>
            </w:r>
            <w:r w:rsidR="009C16E2" w:rsidRPr="00AD2D71">
              <w:rPr>
                <w:lang w:val="kk-KZ"/>
              </w:rPr>
              <w:instrText xml:space="preserve"> HYPERLINK "https://itest.kz/" </w:instrText>
            </w:r>
            <w:r w:rsidR="009C16E2">
              <w:fldChar w:fldCharType="separate"/>
            </w:r>
            <w:r w:rsidRPr="0084371C">
              <w:rPr>
                <w:sz w:val="20"/>
                <w:szCs w:val="20"/>
                <w:lang w:val="kk-KZ" w:eastAsia="en-US"/>
              </w:rPr>
              <w:t>https://itest.kz/</w:t>
            </w:r>
            <w:r w:rsidR="009C16E2">
              <w:rPr>
                <w:sz w:val="20"/>
                <w:szCs w:val="20"/>
                <w:lang w:val="kk-KZ" w:eastAsia="en-US"/>
              </w:rPr>
              <w:fldChar w:fldCharType="end"/>
            </w:r>
            <w:r w:rsidRPr="0084371C">
              <w:rPr>
                <w:color w:val="000000"/>
                <w:sz w:val="20"/>
                <w:szCs w:val="20"/>
                <w:lang w:val="kk-KZ" w:eastAsia="en-US"/>
              </w:rPr>
              <w:t>;</w:t>
            </w:r>
          </w:p>
          <w:p w14:paraId="35FACD2D" w14:textId="77777777" w:rsidR="0084371C" w:rsidRPr="0084371C" w:rsidRDefault="0084371C" w:rsidP="0084371C">
            <w:pPr>
              <w:pBdr>
                <w:top w:val="nil"/>
                <w:left w:val="nil"/>
                <w:bottom w:val="nil"/>
                <w:right w:val="nil"/>
                <w:between w:val="nil"/>
              </w:pBdr>
              <w:rPr>
                <w:color w:val="000000"/>
                <w:sz w:val="20"/>
                <w:szCs w:val="20"/>
                <w:lang w:val="kk-KZ" w:eastAsia="en-US"/>
              </w:rPr>
            </w:pPr>
            <w:r w:rsidRPr="0084371C">
              <w:rPr>
                <w:color w:val="000000"/>
                <w:sz w:val="20"/>
                <w:szCs w:val="20"/>
                <w:lang w:val="kk-KZ" w:eastAsia="en-US"/>
              </w:rPr>
              <w:t>7.</w:t>
            </w:r>
            <w:r w:rsidRPr="0084371C">
              <w:rPr>
                <w:lang w:val="kk-KZ" w:eastAsia="en-US"/>
              </w:rPr>
              <w:t xml:space="preserve"> </w:t>
            </w:r>
            <w:r w:rsidR="009C16E2">
              <w:fldChar w:fldCharType="begin"/>
            </w:r>
            <w:r w:rsidR="009C16E2" w:rsidRPr="00AD2D71">
              <w:rPr>
                <w:lang w:val="kk-KZ"/>
              </w:rPr>
              <w:instrText xml:space="preserve"> HYPERLINK "https://edutest.kz/" </w:instrText>
            </w:r>
            <w:r w:rsidR="009C16E2">
              <w:fldChar w:fldCharType="separate"/>
            </w:r>
            <w:r w:rsidRPr="0084371C">
              <w:rPr>
                <w:sz w:val="20"/>
                <w:szCs w:val="20"/>
                <w:lang w:val="kk-KZ" w:eastAsia="en-US"/>
              </w:rPr>
              <w:t>https://edutest.kz/</w:t>
            </w:r>
            <w:r w:rsidR="009C16E2">
              <w:rPr>
                <w:sz w:val="20"/>
                <w:szCs w:val="20"/>
                <w:lang w:val="kk-KZ" w:eastAsia="en-US"/>
              </w:rPr>
              <w:fldChar w:fldCharType="end"/>
            </w:r>
            <w:r w:rsidRPr="0084371C">
              <w:rPr>
                <w:color w:val="000000"/>
                <w:sz w:val="20"/>
                <w:szCs w:val="20"/>
                <w:lang w:val="kk-KZ" w:eastAsia="en-US"/>
              </w:rPr>
              <w:t>;</w:t>
            </w:r>
          </w:p>
          <w:p w14:paraId="719DF65C" w14:textId="77777777" w:rsidR="0084371C" w:rsidRPr="0084371C" w:rsidRDefault="0084371C" w:rsidP="0084371C">
            <w:pPr>
              <w:pBdr>
                <w:top w:val="nil"/>
                <w:left w:val="nil"/>
                <w:bottom w:val="nil"/>
                <w:right w:val="nil"/>
                <w:between w:val="nil"/>
              </w:pBdr>
              <w:rPr>
                <w:color w:val="000000"/>
                <w:sz w:val="20"/>
                <w:szCs w:val="20"/>
                <w:lang w:val="kk-KZ" w:eastAsia="en-US"/>
              </w:rPr>
            </w:pPr>
            <w:r w:rsidRPr="0084371C">
              <w:rPr>
                <w:color w:val="000000"/>
                <w:sz w:val="20"/>
                <w:szCs w:val="20"/>
                <w:lang w:val="kk-KZ" w:eastAsia="en-US"/>
              </w:rPr>
              <w:lastRenderedPageBreak/>
              <w:t>8.</w:t>
            </w:r>
            <w:r w:rsidRPr="0084371C">
              <w:rPr>
                <w:lang w:val="kk-KZ" w:eastAsia="en-US"/>
              </w:rPr>
              <w:t xml:space="preserve"> </w:t>
            </w:r>
            <w:r w:rsidR="009C16E2">
              <w:fldChar w:fldCharType="begin"/>
            </w:r>
            <w:r w:rsidR="009C16E2" w:rsidRPr="00AD2D71">
              <w:rPr>
                <w:lang w:val="kk-KZ"/>
              </w:rPr>
              <w:instrText xml:space="preserve"> HYPERLINK "https://nqt.kz/" </w:instrText>
            </w:r>
            <w:r w:rsidR="009C16E2">
              <w:fldChar w:fldCharType="separate"/>
            </w:r>
            <w:r w:rsidRPr="0084371C">
              <w:rPr>
                <w:sz w:val="20"/>
                <w:szCs w:val="20"/>
                <w:lang w:val="kk-KZ" w:eastAsia="en-US"/>
              </w:rPr>
              <w:t>https://nqt.kz/</w:t>
            </w:r>
            <w:r w:rsidR="009C16E2">
              <w:rPr>
                <w:sz w:val="20"/>
                <w:szCs w:val="20"/>
                <w:lang w:val="kk-KZ" w:eastAsia="en-US"/>
              </w:rPr>
              <w:fldChar w:fldCharType="end"/>
            </w:r>
            <w:r w:rsidRPr="0084371C">
              <w:rPr>
                <w:color w:val="000000"/>
                <w:sz w:val="20"/>
                <w:szCs w:val="20"/>
                <w:lang w:val="kk-KZ" w:eastAsia="en-US"/>
              </w:rPr>
              <w:t>;</w:t>
            </w:r>
          </w:p>
          <w:p w14:paraId="54011E68" w14:textId="77777777" w:rsidR="0084371C" w:rsidRPr="0084371C" w:rsidRDefault="0084371C" w:rsidP="0084371C">
            <w:pPr>
              <w:pBdr>
                <w:top w:val="nil"/>
                <w:left w:val="nil"/>
                <w:bottom w:val="nil"/>
                <w:right w:val="nil"/>
                <w:between w:val="nil"/>
              </w:pBdr>
              <w:rPr>
                <w:color w:val="000000"/>
                <w:sz w:val="20"/>
                <w:szCs w:val="20"/>
                <w:lang w:val="kk-KZ" w:eastAsia="en-US"/>
              </w:rPr>
            </w:pPr>
            <w:r w:rsidRPr="0084371C">
              <w:rPr>
                <w:color w:val="000000"/>
                <w:sz w:val="20"/>
                <w:szCs w:val="20"/>
                <w:lang w:val="kk-KZ" w:eastAsia="en-US"/>
              </w:rPr>
              <w:t>9.</w:t>
            </w:r>
            <w:r w:rsidRPr="0084371C">
              <w:rPr>
                <w:lang w:val="kk-KZ" w:eastAsia="en-US"/>
              </w:rPr>
              <w:t xml:space="preserve"> </w:t>
            </w:r>
            <w:r w:rsidR="009C16E2">
              <w:fldChar w:fldCharType="begin"/>
            </w:r>
            <w:r w:rsidR="009C16E2" w:rsidRPr="00AD2D71">
              <w:rPr>
                <w:lang w:val="kk-KZ"/>
              </w:rPr>
              <w:instrText xml:space="preserve"> HYPERLINK "https://uchus.kz/test/testter-kz-platforma-samopodgotovki-k-testam/" </w:instrText>
            </w:r>
            <w:r w:rsidR="009C16E2">
              <w:fldChar w:fldCharType="separate"/>
            </w:r>
            <w:r w:rsidRPr="0084371C">
              <w:rPr>
                <w:sz w:val="20"/>
                <w:szCs w:val="20"/>
                <w:lang w:val="kk-KZ" w:eastAsia="en-US"/>
              </w:rPr>
              <w:t>https://uchus.kz/test/testter-kz-platforma-samopodgotovki-k-testam/</w:t>
            </w:r>
            <w:r w:rsidR="009C16E2">
              <w:rPr>
                <w:sz w:val="20"/>
                <w:szCs w:val="20"/>
                <w:lang w:val="kk-KZ" w:eastAsia="en-US"/>
              </w:rPr>
              <w:fldChar w:fldCharType="end"/>
            </w:r>
            <w:r w:rsidRPr="0084371C">
              <w:rPr>
                <w:color w:val="000000"/>
                <w:sz w:val="20"/>
                <w:szCs w:val="20"/>
                <w:lang w:val="kk-KZ" w:eastAsia="en-US"/>
              </w:rPr>
              <w:t>;</w:t>
            </w:r>
          </w:p>
          <w:p w14:paraId="49F866B4" w14:textId="77777777" w:rsidR="0084371C" w:rsidRPr="0084371C" w:rsidRDefault="0084371C" w:rsidP="0084371C">
            <w:pPr>
              <w:pBdr>
                <w:top w:val="nil"/>
                <w:left w:val="nil"/>
                <w:bottom w:val="nil"/>
                <w:right w:val="nil"/>
                <w:between w:val="nil"/>
              </w:pBdr>
              <w:rPr>
                <w:color w:val="000000"/>
                <w:sz w:val="20"/>
                <w:szCs w:val="20"/>
                <w:lang w:val="kk-KZ" w:eastAsia="en-US"/>
              </w:rPr>
            </w:pPr>
            <w:r w:rsidRPr="0084371C">
              <w:rPr>
                <w:color w:val="000000"/>
                <w:sz w:val="20"/>
                <w:szCs w:val="20"/>
                <w:lang w:val="kk-KZ" w:eastAsia="en-US"/>
              </w:rPr>
              <w:t>10.</w:t>
            </w:r>
            <w:r w:rsidRPr="0084371C">
              <w:rPr>
                <w:lang w:val="kk-KZ" w:eastAsia="en-US"/>
              </w:rPr>
              <w:t xml:space="preserve"> </w:t>
            </w:r>
            <w:r w:rsidR="009C16E2">
              <w:fldChar w:fldCharType="begin"/>
            </w:r>
            <w:r w:rsidR="009C16E2" w:rsidRPr="00AD2D71">
              <w:rPr>
                <w:lang w:val="kk-KZ"/>
              </w:rPr>
              <w:instrText xml:space="preserve"> HYPERLINK "https://tyndau.kz/testcenter-kz-vho</w:instrText>
            </w:r>
            <w:r w:rsidR="009C16E2" w:rsidRPr="00AD2D71">
              <w:rPr>
                <w:lang w:val="kk-KZ"/>
              </w:rPr>
              <w:instrText xml:space="preserve">d-v-naczionalnyj-czentr-testirovaniya/" </w:instrText>
            </w:r>
            <w:r w:rsidR="009C16E2">
              <w:fldChar w:fldCharType="separate"/>
            </w:r>
            <w:r w:rsidRPr="0084371C">
              <w:rPr>
                <w:sz w:val="20"/>
                <w:szCs w:val="20"/>
                <w:lang w:val="kk-KZ" w:eastAsia="en-US"/>
              </w:rPr>
              <w:t>https://tyndau.kz/testcenter-kz-vhod-v-naczionalnyj-czentr-testirovaniya/</w:t>
            </w:r>
            <w:r w:rsidR="009C16E2">
              <w:rPr>
                <w:sz w:val="20"/>
                <w:szCs w:val="20"/>
                <w:lang w:val="kk-KZ" w:eastAsia="en-US"/>
              </w:rPr>
              <w:fldChar w:fldCharType="end"/>
            </w:r>
            <w:r w:rsidRPr="0084371C">
              <w:rPr>
                <w:color w:val="000000"/>
                <w:sz w:val="20"/>
                <w:szCs w:val="20"/>
                <w:lang w:val="kk-KZ" w:eastAsia="en-US"/>
              </w:rPr>
              <w:t>.</w:t>
            </w:r>
          </w:p>
          <w:p w14:paraId="5988E8F2" w14:textId="77777777" w:rsidR="0084371C" w:rsidRPr="0084371C" w:rsidRDefault="0084371C" w:rsidP="0084371C">
            <w:pPr>
              <w:pBdr>
                <w:top w:val="nil"/>
                <w:left w:val="nil"/>
                <w:bottom w:val="nil"/>
                <w:right w:val="nil"/>
                <w:between w:val="nil"/>
              </w:pBdr>
              <w:rPr>
                <w:color w:val="000000"/>
                <w:sz w:val="20"/>
                <w:szCs w:val="20"/>
                <w:lang w:val="kk-KZ" w:eastAsia="en-US"/>
              </w:rPr>
            </w:pPr>
            <w:r w:rsidRPr="0084371C">
              <w:rPr>
                <w:color w:val="000000"/>
                <w:sz w:val="20"/>
                <w:szCs w:val="20"/>
                <w:lang w:val="kk-KZ" w:eastAsia="en-US"/>
              </w:rPr>
              <w:t>11.</w:t>
            </w:r>
            <w:r w:rsidRPr="0084371C">
              <w:rPr>
                <w:lang w:val="kk-KZ" w:eastAsia="en-US"/>
              </w:rPr>
              <w:t xml:space="preserve"> </w:t>
            </w:r>
            <w:r w:rsidRPr="0084371C">
              <w:rPr>
                <w:color w:val="000000"/>
                <w:sz w:val="20"/>
                <w:szCs w:val="20"/>
                <w:lang w:val="kk-KZ" w:eastAsia="en-US"/>
              </w:rPr>
              <w:t>https://www.ymnik.kz/tests/.</w:t>
            </w:r>
          </w:p>
          <w:p w14:paraId="745D78C8" w14:textId="77777777" w:rsidR="0084371C" w:rsidRPr="0084371C" w:rsidRDefault="0084371C" w:rsidP="0084371C">
            <w:pPr>
              <w:pBdr>
                <w:top w:val="nil"/>
                <w:left w:val="nil"/>
                <w:bottom w:val="nil"/>
                <w:right w:val="nil"/>
                <w:between w:val="nil"/>
              </w:pBdr>
              <w:rPr>
                <w:color w:val="000000"/>
                <w:sz w:val="20"/>
                <w:szCs w:val="20"/>
                <w:lang w:val="kk-KZ" w:eastAsia="en-US"/>
              </w:rPr>
            </w:pPr>
          </w:p>
          <w:p w14:paraId="40EF8DF0" w14:textId="77777777" w:rsidR="0084371C" w:rsidRPr="0084371C" w:rsidRDefault="0084371C" w:rsidP="0084371C">
            <w:pPr>
              <w:pBdr>
                <w:top w:val="nil"/>
                <w:left w:val="nil"/>
                <w:bottom w:val="nil"/>
                <w:right w:val="nil"/>
                <w:between w:val="nil"/>
              </w:pBdr>
              <w:rPr>
                <w:color w:val="000000"/>
                <w:sz w:val="20"/>
                <w:szCs w:val="20"/>
                <w:lang w:val="kk-KZ" w:eastAsia="en-US"/>
              </w:rPr>
            </w:pPr>
          </w:p>
        </w:tc>
      </w:tr>
    </w:tbl>
    <w:p w14:paraId="434993DF" w14:textId="77777777" w:rsidR="0084371C" w:rsidRPr="0084371C" w:rsidRDefault="0084371C" w:rsidP="0084371C">
      <w:pPr>
        <w:widowControl w:val="0"/>
        <w:pBdr>
          <w:top w:val="nil"/>
          <w:left w:val="nil"/>
          <w:bottom w:val="nil"/>
          <w:right w:val="nil"/>
          <w:between w:val="nil"/>
        </w:pBdr>
        <w:spacing w:line="276" w:lineRule="auto"/>
        <w:rPr>
          <w:color w:val="000000"/>
          <w:sz w:val="20"/>
          <w:szCs w:val="20"/>
          <w:lang w:val="kk-KZ" w:eastAsia="en-US"/>
        </w:rPr>
      </w:pPr>
    </w:p>
    <w:tbl>
      <w:tblPr>
        <w:tblW w:w="106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1272"/>
        <w:gridCol w:w="284"/>
        <w:gridCol w:w="706"/>
        <w:gridCol w:w="1836"/>
        <w:gridCol w:w="3246"/>
        <w:gridCol w:w="2491"/>
      </w:tblGrid>
      <w:tr w:rsidR="0084371C" w:rsidRPr="00AD2D71" w14:paraId="2584FB5F" w14:textId="77777777" w:rsidTr="007C0AEC">
        <w:trPr>
          <w:trHeight w:val="9543"/>
        </w:trPr>
        <w:tc>
          <w:tcPr>
            <w:tcW w:w="2329" w:type="dxa"/>
            <w:gridSpan w:val="3"/>
          </w:tcPr>
          <w:p w14:paraId="78BAB7FC" w14:textId="77777777" w:rsidR="0084371C" w:rsidRPr="0084371C" w:rsidRDefault="0084371C" w:rsidP="0084371C">
            <w:pPr>
              <w:rPr>
                <w:b/>
                <w:sz w:val="20"/>
                <w:szCs w:val="20"/>
                <w:lang w:val="kk-KZ" w:eastAsia="en-US"/>
              </w:rPr>
            </w:pPr>
            <w:r w:rsidRPr="0084371C">
              <w:rPr>
                <w:b/>
                <w:sz w:val="20"/>
                <w:szCs w:val="20"/>
                <w:lang w:val="kk-KZ" w:eastAsia="en-US"/>
              </w:rPr>
              <w:t xml:space="preserve">Пәннің </w:t>
            </w:r>
          </w:p>
          <w:p w14:paraId="2E3146EB" w14:textId="77777777" w:rsidR="0084371C" w:rsidRPr="0084371C" w:rsidRDefault="0084371C" w:rsidP="0084371C">
            <w:pPr>
              <w:rPr>
                <w:b/>
                <w:sz w:val="20"/>
                <w:szCs w:val="20"/>
                <w:lang w:val="kk-KZ" w:eastAsia="en-US"/>
              </w:rPr>
            </w:pPr>
            <w:r w:rsidRPr="0084371C">
              <w:rPr>
                <w:b/>
                <w:sz w:val="20"/>
                <w:szCs w:val="20"/>
                <w:lang w:val="kk-KZ" w:eastAsia="en-US"/>
              </w:rPr>
              <w:t>а</w:t>
            </w:r>
            <w:r w:rsidRPr="0084371C">
              <w:rPr>
                <w:b/>
                <w:sz w:val="20"/>
                <w:szCs w:val="20"/>
                <w:lang w:eastAsia="en-US"/>
              </w:rPr>
              <w:t>ка</w:t>
            </w:r>
            <w:r w:rsidRPr="0084371C">
              <w:rPr>
                <w:b/>
                <w:sz w:val="20"/>
                <w:szCs w:val="20"/>
                <w:lang w:val="kk-KZ" w:eastAsia="en-US"/>
              </w:rPr>
              <w:t xml:space="preserve">демиялық </w:t>
            </w:r>
          </w:p>
          <w:p w14:paraId="337A6F54" w14:textId="77777777" w:rsidR="0084371C" w:rsidRPr="0084371C" w:rsidRDefault="0084371C" w:rsidP="0084371C">
            <w:pPr>
              <w:rPr>
                <w:b/>
                <w:sz w:val="20"/>
                <w:szCs w:val="20"/>
                <w:lang w:eastAsia="en-US"/>
              </w:rPr>
            </w:pPr>
            <w:r w:rsidRPr="0084371C">
              <w:rPr>
                <w:b/>
                <w:sz w:val="20"/>
                <w:szCs w:val="20"/>
                <w:lang w:val="kk-KZ" w:eastAsia="en-US"/>
              </w:rPr>
              <w:t>саясаты</w:t>
            </w:r>
            <w:r w:rsidRPr="0084371C">
              <w:rPr>
                <w:b/>
                <w:sz w:val="20"/>
                <w:szCs w:val="20"/>
                <w:lang w:eastAsia="en-US"/>
              </w:rPr>
              <w:t xml:space="preserve"> </w:t>
            </w:r>
          </w:p>
        </w:tc>
        <w:tc>
          <w:tcPr>
            <w:tcW w:w="8279" w:type="dxa"/>
            <w:gridSpan w:val="4"/>
          </w:tcPr>
          <w:p w14:paraId="7B0DA7B4" w14:textId="77777777" w:rsidR="0084371C" w:rsidRPr="0084371C" w:rsidRDefault="0084371C" w:rsidP="0084371C">
            <w:pPr>
              <w:jc w:val="both"/>
              <w:rPr>
                <w:sz w:val="20"/>
                <w:szCs w:val="20"/>
                <w:lang w:eastAsia="en-US"/>
              </w:rPr>
            </w:pPr>
            <w:proofErr w:type="gramStart"/>
            <w:r w:rsidRPr="0084371C">
              <w:rPr>
                <w:sz w:val="20"/>
                <w:szCs w:val="20"/>
                <w:lang w:eastAsia="en-US"/>
              </w:rPr>
              <w:t>П</w:t>
            </w:r>
            <w:proofErr w:type="gramEnd"/>
            <w:r w:rsidRPr="0084371C">
              <w:rPr>
                <w:sz w:val="20"/>
                <w:szCs w:val="20"/>
                <w:lang w:val="kk-KZ" w:eastAsia="en-US"/>
              </w:rPr>
              <w:t xml:space="preserve">әннің </w:t>
            </w:r>
            <w:r w:rsidRPr="0084371C">
              <w:rPr>
                <w:sz w:val="20"/>
                <w:szCs w:val="20"/>
                <w:lang w:eastAsia="en-US"/>
              </w:rPr>
              <w:t>академия</w:t>
            </w:r>
            <w:r w:rsidRPr="0084371C">
              <w:rPr>
                <w:sz w:val="20"/>
                <w:szCs w:val="20"/>
                <w:lang w:val="kk-KZ" w:eastAsia="en-US"/>
              </w:rPr>
              <w:t>лық</w:t>
            </w:r>
            <w:r w:rsidRPr="0084371C">
              <w:rPr>
                <w:sz w:val="20"/>
                <w:szCs w:val="20"/>
                <w:lang w:eastAsia="en-US"/>
              </w:rPr>
              <w:t xml:space="preserve"> </w:t>
            </w:r>
            <w:proofErr w:type="spellStart"/>
            <w:r w:rsidRPr="0084371C">
              <w:rPr>
                <w:sz w:val="20"/>
                <w:szCs w:val="20"/>
                <w:lang w:eastAsia="en-US"/>
              </w:rPr>
              <w:t>сая</w:t>
            </w:r>
            <w:proofErr w:type="spellEnd"/>
            <w:r w:rsidRPr="0084371C">
              <w:rPr>
                <w:sz w:val="20"/>
                <w:szCs w:val="20"/>
                <w:lang w:val="kk-KZ" w:eastAsia="en-US"/>
              </w:rPr>
              <w:t>саты</w:t>
            </w:r>
            <w:r w:rsidRPr="0084371C">
              <w:rPr>
                <w:sz w:val="20"/>
                <w:szCs w:val="20"/>
                <w:lang w:eastAsia="en-US"/>
              </w:rPr>
              <w:t xml:space="preserve"> </w:t>
            </w:r>
            <w:r w:rsidRPr="0084371C">
              <w:rPr>
                <w:sz w:val="20"/>
                <w:szCs w:val="20"/>
                <w:lang w:val="kk-KZ" w:eastAsia="en-US"/>
              </w:rPr>
              <w:t>ә</w:t>
            </w:r>
            <w:r w:rsidRPr="0084371C">
              <w:rPr>
                <w:sz w:val="20"/>
                <w:szCs w:val="20"/>
                <w:lang w:eastAsia="en-US"/>
              </w:rPr>
              <w:t>л-</w:t>
            </w:r>
            <w:proofErr w:type="spellStart"/>
            <w:r w:rsidRPr="0084371C">
              <w:rPr>
                <w:sz w:val="20"/>
                <w:szCs w:val="20"/>
                <w:lang w:eastAsia="en-US"/>
              </w:rPr>
              <w:t>Фараби</w:t>
            </w:r>
            <w:proofErr w:type="spellEnd"/>
            <w:r w:rsidRPr="0084371C">
              <w:rPr>
                <w:sz w:val="20"/>
                <w:szCs w:val="20"/>
                <w:lang w:eastAsia="en-US"/>
              </w:rPr>
              <w:t xml:space="preserve"> а</w:t>
            </w:r>
            <w:r w:rsidRPr="0084371C">
              <w:rPr>
                <w:sz w:val="20"/>
                <w:szCs w:val="20"/>
                <w:lang w:val="kk-KZ" w:eastAsia="en-US"/>
              </w:rPr>
              <w:t>тындағы</w:t>
            </w:r>
            <w:r w:rsidRPr="0084371C">
              <w:rPr>
                <w:sz w:val="20"/>
                <w:szCs w:val="20"/>
                <w:lang w:eastAsia="en-US"/>
              </w:rPr>
              <w:t xml:space="preserve"> Қ</w:t>
            </w:r>
            <w:r w:rsidRPr="0084371C">
              <w:rPr>
                <w:sz w:val="20"/>
                <w:szCs w:val="20"/>
                <w:lang w:val="kk-KZ" w:eastAsia="en-US"/>
              </w:rPr>
              <w:t>азҰУ</w:t>
            </w:r>
            <w:r w:rsidRPr="0084371C">
              <w:rPr>
                <w:sz w:val="20"/>
                <w:szCs w:val="20"/>
                <w:lang w:eastAsia="en-US"/>
              </w:rPr>
              <w:t>-д</w:t>
            </w:r>
            <w:r w:rsidRPr="0084371C">
              <w:rPr>
                <w:sz w:val="20"/>
                <w:szCs w:val="20"/>
                <w:lang w:val="kk-KZ" w:eastAsia="en-US"/>
              </w:rPr>
              <w:t>ың</w:t>
            </w:r>
            <w:r w:rsidRPr="0084371C">
              <w:rPr>
                <w:sz w:val="20"/>
                <w:szCs w:val="20"/>
                <w:lang w:eastAsia="en-US"/>
              </w:rPr>
              <w:t xml:space="preserve"> </w:t>
            </w:r>
            <w:r w:rsidRPr="0084371C">
              <w:rPr>
                <w:sz w:val="20"/>
                <w:szCs w:val="20"/>
                <w:u w:val="single"/>
                <w:lang w:val="kk-KZ" w:eastAsia="en-US"/>
              </w:rPr>
              <w:t>Академиялық</w:t>
            </w:r>
            <w:r w:rsidRPr="0084371C">
              <w:rPr>
                <w:sz w:val="20"/>
                <w:szCs w:val="20"/>
                <w:u w:val="single"/>
                <w:lang w:eastAsia="en-US"/>
              </w:rPr>
              <w:t xml:space="preserve"> </w:t>
            </w:r>
            <w:r w:rsidRPr="0084371C">
              <w:rPr>
                <w:sz w:val="20"/>
                <w:szCs w:val="20"/>
                <w:u w:val="single"/>
                <w:lang w:val="kk-KZ" w:eastAsia="en-US"/>
              </w:rPr>
              <w:t>саясатымен</w:t>
            </w:r>
            <w:r w:rsidRPr="0084371C">
              <w:rPr>
                <w:sz w:val="20"/>
                <w:szCs w:val="20"/>
                <w:u w:val="single"/>
                <w:lang w:eastAsia="en-US"/>
              </w:rPr>
              <w:t xml:space="preserve"> </w:t>
            </w:r>
            <w:r w:rsidRPr="0084371C">
              <w:rPr>
                <w:sz w:val="20"/>
                <w:szCs w:val="20"/>
                <w:u w:val="single"/>
                <w:lang w:val="kk-KZ" w:eastAsia="en-US"/>
              </w:rPr>
              <w:t>және</w:t>
            </w:r>
            <w:r w:rsidRPr="0084371C">
              <w:rPr>
                <w:sz w:val="20"/>
                <w:szCs w:val="20"/>
                <w:u w:val="single"/>
                <w:lang w:eastAsia="en-US"/>
              </w:rPr>
              <w:t xml:space="preserve"> </w:t>
            </w:r>
            <w:r w:rsidRPr="0084371C">
              <w:rPr>
                <w:sz w:val="20"/>
                <w:szCs w:val="20"/>
                <w:u w:val="single"/>
                <w:lang w:val="kk-KZ" w:eastAsia="en-US"/>
              </w:rPr>
              <w:t>академиялық</w:t>
            </w:r>
            <w:r w:rsidRPr="0084371C">
              <w:rPr>
                <w:sz w:val="20"/>
                <w:szCs w:val="20"/>
                <w:u w:val="single"/>
                <w:lang w:eastAsia="en-US"/>
              </w:rPr>
              <w:t xml:space="preserve"> </w:t>
            </w:r>
            <w:r w:rsidRPr="0084371C">
              <w:rPr>
                <w:sz w:val="20"/>
                <w:szCs w:val="20"/>
                <w:u w:val="single"/>
                <w:lang w:val="kk-KZ" w:eastAsia="en-US"/>
              </w:rPr>
              <w:t>адалдық</w:t>
            </w:r>
            <w:r w:rsidRPr="0084371C">
              <w:rPr>
                <w:sz w:val="20"/>
                <w:szCs w:val="20"/>
                <w:u w:val="single"/>
                <w:lang w:eastAsia="en-US"/>
              </w:rPr>
              <w:t xml:space="preserve"> </w:t>
            </w:r>
            <w:r w:rsidRPr="0084371C">
              <w:rPr>
                <w:sz w:val="20"/>
                <w:szCs w:val="20"/>
                <w:u w:val="single"/>
                <w:lang w:val="kk-KZ" w:eastAsia="en-US"/>
              </w:rPr>
              <w:t>Саясатымен</w:t>
            </w:r>
            <w:r w:rsidRPr="0084371C">
              <w:rPr>
                <w:sz w:val="20"/>
                <w:szCs w:val="20"/>
                <w:lang w:eastAsia="en-US"/>
              </w:rPr>
              <w:t xml:space="preserve"> </w:t>
            </w:r>
            <w:r w:rsidRPr="0084371C">
              <w:rPr>
                <w:sz w:val="20"/>
                <w:szCs w:val="20"/>
                <w:lang w:val="kk-KZ" w:eastAsia="en-US"/>
              </w:rPr>
              <w:t>айқындалады</w:t>
            </w:r>
            <w:r w:rsidRPr="0084371C">
              <w:rPr>
                <w:sz w:val="20"/>
                <w:szCs w:val="20"/>
                <w:lang w:eastAsia="en-US"/>
              </w:rPr>
              <w:t xml:space="preserve">. </w:t>
            </w:r>
          </w:p>
          <w:p w14:paraId="55E79B73" w14:textId="77777777" w:rsidR="0084371C" w:rsidRPr="0084371C" w:rsidRDefault="0084371C" w:rsidP="0084371C">
            <w:pPr>
              <w:jc w:val="both"/>
              <w:rPr>
                <w:sz w:val="20"/>
                <w:szCs w:val="20"/>
                <w:lang w:eastAsia="en-US"/>
              </w:rPr>
            </w:pPr>
            <w:proofErr w:type="spellStart"/>
            <w:r w:rsidRPr="0084371C">
              <w:rPr>
                <w:sz w:val="20"/>
                <w:szCs w:val="20"/>
                <w:lang w:eastAsia="en-US"/>
              </w:rPr>
              <w:t>Құжаттар</w:t>
            </w:r>
            <w:proofErr w:type="spellEnd"/>
            <w:r w:rsidRPr="0084371C">
              <w:rPr>
                <w:sz w:val="20"/>
                <w:szCs w:val="20"/>
                <w:lang w:eastAsia="en-US"/>
              </w:rPr>
              <w:t xml:space="preserve"> </w:t>
            </w:r>
            <w:proofErr w:type="spellStart"/>
            <w:r w:rsidRPr="0084371C">
              <w:rPr>
                <w:sz w:val="20"/>
                <w:szCs w:val="20"/>
                <w:lang w:eastAsia="en-US"/>
              </w:rPr>
              <w:t>Univer</w:t>
            </w:r>
            <w:proofErr w:type="spellEnd"/>
            <w:r w:rsidRPr="0084371C">
              <w:rPr>
                <w:sz w:val="20"/>
                <w:szCs w:val="20"/>
                <w:lang w:eastAsia="en-US"/>
              </w:rPr>
              <w:t xml:space="preserve"> </w:t>
            </w:r>
            <w:r w:rsidRPr="0084371C">
              <w:rPr>
                <w:sz w:val="20"/>
                <w:szCs w:val="20"/>
                <w:lang w:val="kk-KZ" w:eastAsia="en-US"/>
              </w:rPr>
              <w:t>И</w:t>
            </w:r>
            <w:r w:rsidRPr="0084371C">
              <w:rPr>
                <w:sz w:val="20"/>
                <w:szCs w:val="20"/>
                <w:lang w:eastAsia="en-US"/>
              </w:rPr>
              <w:t xml:space="preserve">Ж </w:t>
            </w:r>
            <w:proofErr w:type="spellStart"/>
            <w:r w:rsidRPr="0084371C">
              <w:rPr>
                <w:sz w:val="20"/>
                <w:szCs w:val="20"/>
                <w:lang w:eastAsia="en-US"/>
              </w:rPr>
              <w:t>басты</w:t>
            </w:r>
            <w:proofErr w:type="spellEnd"/>
            <w:r w:rsidRPr="0084371C">
              <w:rPr>
                <w:sz w:val="20"/>
                <w:szCs w:val="20"/>
                <w:lang w:eastAsia="en-US"/>
              </w:rPr>
              <w:t xml:space="preserve"> </w:t>
            </w:r>
            <w:proofErr w:type="spellStart"/>
            <w:r w:rsidRPr="0084371C">
              <w:rPr>
                <w:sz w:val="20"/>
                <w:szCs w:val="20"/>
                <w:lang w:eastAsia="en-US"/>
              </w:rPr>
              <w:t>бетінде</w:t>
            </w:r>
            <w:proofErr w:type="spellEnd"/>
            <w:r w:rsidRPr="0084371C">
              <w:rPr>
                <w:sz w:val="20"/>
                <w:szCs w:val="20"/>
                <w:lang w:eastAsia="en-US"/>
              </w:rPr>
              <w:t xml:space="preserve"> </w:t>
            </w:r>
            <w:proofErr w:type="spellStart"/>
            <w:r w:rsidRPr="0084371C">
              <w:rPr>
                <w:sz w:val="20"/>
                <w:szCs w:val="20"/>
                <w:lang w:eastAsia="en-US"/>
              </w:rPr>
              <w:t>қолжетімді</w:t>
            </w:r>
            <w:proofErr w:type="spellEnd"/>
            <w:r w:rsidRPr="0084371C">
              <w:rPr>
                <w:sz w:val="20"/>
                <w:szCs w:val="20"/>
                <w:lang w:eastAsia="en-US"/>
              </w:rPr>
              <w:t>.</w:t>
            </w:r>
          </w:p>
          <w:p w14:paraId="31437CBF" w14:textId="77777777" w:rsidR="0084371C" w:rsidRPr="0084371C" w:rsidRDefault="0084371C" w:rsidP="0084371C">
            <w:pPr>
              <w:jc w:val="both"/>
              <w:rPr>
                <w:sz w:val="20"/>
                <w:szCs w:val="20"/>
                <w:lang w:eastAsia="en-US"/>
              </w:rPr>
            </w:pPr>
            <w:proofErr w:type="spellStart"/>
            <w:r w:rsidRPr="0084371C">
              <w:rPr>
                <w:b/>
                <w:bCs/>
                <w:sz w:val="20"/>
                <w:szCs w:val="20"/>
                <w:lang w:eastAsia="en-US"/>
              </w:rPr>
              <w:t>Ғылым</w:t>
            </w:r>
            <w:proofErr w:type="spellEnd"/>
            <w:r w:rsidRPr="0084371C">
              <w:rPr>
                <w:b/>
                <w:bCs/>
                <w:sz w:val="20"/>
                <w:szCs w:val="20"/>
                <w:lang w:eastAsia="en-US"/>
              </w:rPr>
              <w:t xml:space="preserve"> мен </w:t>
            </w:r>
            <w:proofErr w:type="spellStart"/>
            <w:r w:rsidRPr="0084371C">
              <w:rPr>
                <w:b/>
                <w:bCs/>
                <w:sz w:val="20"/>
                <w:szCs w:val="20"/>
                <w:lang w:eastAsia="en-US"/>
              </w:rPr>
              <w:t>бі</w:t>
            </w:r>
            <w:proofErr w:type="gramStart"/>
            <w:r w:rsidRPr="0084371C">
              <w:rPr>
                <w:b/>
                <w:bCs/>
                <w:sz w:val="20"/>
                <w:szCs w:val="20"/>
                <w:lang w:eastAsia="en-US"/>
              </w:rPr>
              <w:t>л</w:t>
            </w:r>
            <w:proofErr w:type="gramEnd"/>
            <w:r w:rsidRPr="0084371C">
              <w:rPr>
                <w:b/>
                <w:bCs/>
                <w:sz w:val="20"/>
                <w:szCs w:val="20"/>
                <w:lang w:eastAsia="en-US"/>
              </w:rPr>
              <w:t>імнің</w:t>
            </w:r>
            <w:proofErr w:type="spellEnd"/>
            <w:r w:rsidRPr="0084371C">
              <w:rPr>
                <w:b/>
                <w:bCs/>
                <w:sz w:val="20"/>
                <w:szCs w:val="20"/>
                <w:lang w:eastAsia="en-US"/>
              </w:rPr>
              <w:t xml:space="preserve"> </w:t>
            </w:r>
            <w:proofErr w:type="spellStart"/>
            <w:r w:rsidRPr="0084371C">
              <w:rPr>
                <w:b/>
                <w:bCs/>
                <w:sz w:val="20"/>
                <w:szCs w:val="20"/>
                <w:lang w:eastAsia="en-US"/>
              </w:rPr>
              <w:t>интеграциясы</w:t>
            </w:r>
            <w:proofErr w:type="spellEnd"/>
            <w:r w:rsidRPr="0084371C">
              <w:rPr>
                <w:b/>
                <w:bCs/>
                <w:sz w:val="20"/>
                <w:szCs w:val="20"/>
                <w:lang w:eastAsia="en-US"/>
              </w:rPr>
              <w:t xml:space="preserve">. </w:t>
            </w:r>
            <w:proofErr w:type="spellStart"/>
            <w:r w:rsidRPr="0084371C">
              <w:rPr>
                <w:sz w:val="20"/>
                <w:szCs w:val="20"/>
                <w:lang w:eastAsia="en-US"/>
              </w:rPr>
              <w:t>Студенттердің</w:t>
            </w:r>
            <w:proofErr w:type="spellEnd"/>
            <w:r w:rsidRPr="0084371C">
              <w:rPr>
                <w:sz w:val="20"/>
                <w:szCs w:val="20"/>
                <w:lang w:eastAsia="en-US"/>
              </w:rPr>
              <w:t xml:space="preserve">, </w:t>
            </w:r>
            <w:proofErr w:type="spellStart"/>
            <w:r w:rsidRPr="0084371C">
              <w:rPr>
                <w:sz w:val="20"/>
                <w:szCs w:val="20"/>
                <w:lang w:eastAsia="en-US"/>
              </w:rPr>
              <w:t>магистранттардың</w:t>
            </w:r>
            <w:proofErr w:type="spellEnd"/>
            <w:r w:rsidRPr="0084371C">
              <w:rPr>
                <w:sz w:val="20"/>
                <w:szCs w:val="20"/>
                <w:lang w:eastAsia="en-US"/>
              </w:rPr>
              <w:t xml:space="preserve"> </w:t>
            </w:r>
            <w:proofErr w:type="spellStart"/>
            <w:r w:rsidRPr="0084371C">
              <w:rPr>
                <w:sz w:val="20"/>
                <w:szCs w:val="20"/>
                <w:lang w:eastAsia="en-US"/>
              </w:rPr>
              <w:t>және</w:t>
            </w:r>
            <w:proofErr w:type="spellEnd"/>
            <w:r w:rsidRPr="0084371C">
              <w:rPr>
                <w:sz w:val="20"/>
                <w:szCs w:val="20"/>
                <w:lang w:eastAsia="en-US"/>
              </w:rPr>
              <w:t xml:space="preserve"> </w:t>
            </w:r>
            <w:proofErr w:type="spellStart"/>
            <w:r w:rsidRPr="0084371C">
              <w:rPr>
                <w:sz w:val="20"/>
                <w:szCs w:val="20"/>
                <w:lang w:eastAsia="en-US"/>
              </w:rPr>
              <w:t>докторанттардың</w:t>
            </w:r>
            <w:proofErr w:type="spellEnd"/>
            <w:r w:rsidRPr="0084371C">
              <w:rPr>
                <w:sz w:val="20"/>
                <w:szCs w:val="20"/>
                <w:lang w:eastAsia="en-US"/>
              </w:rPr>
              <w:t xml:space="preserve"> </w:t>
            </w:r>
            <w:proofErr w:type="spellStart"/>
            <w:r w:rsidRPr="0084371C">
              <w:rPr>
                <w:sz w:val="20"/>
                <w:szCs w:val="20"/>
                <w:lang w:eastAsia="en-US"/>
              </w:rPr>
              <w:t>ғылыми-зерттеу</w:t>
            </w:r>
            <w:proofErr w:type="spellEnd"/>
            <w:r w:rsidRPr="0084371C">
              <w:rPr>
                <w:sz w:val="20"/>
                <w:szCs w:val="20"/>
                <w:lang w:eastAsia="en-US"/>
              </w:rPr>
              <w:t xml:space="preserve"> </w:t>
            </w:r>
            <w:proofErr w:type="spellStart"/>
            <w:r w:rsidRPr="0084371C">
              <w:rPr>
                <w:sz w:val="20"/>
                <w:szCs w:val="20"/>
                <w:lang w:eastAsia="en-US"/>
              </w:rPr>
              <w:t>жұмысы</w:t>
            </w:r>
            <w:proofErr w:type="spellEnd"/>
            <w:r w:rsidRPr="0084371C">
              <w:rPr>
                <w:sz w:val="20"/>
                <w:szCs w:val="20"/>
                <w:lang w:eastAsia="en-US"/>
              </w:rPr>
              <w:t xml:space="preserve"> –</w:t>
            </w:r>
            <w:r w:rsidRPr="0084371C">
              <w:rPr>
                <w:sz w:val="20"/>
                <w:szCs w:val="20"/>
                <w:lang w:val="kk-KZ" w:eastAsia="en-US"/>
              </w:rPr>
              <w:t xml:space="preserve"> бұл </w:t>
            </w:r>
            <w:proofErr w:type="spellStart"/>
            <w:r w:rsidRPr="0084371C">
              <w:rPr>
                <w:sz w:val="20"/>
                <w:szCs w:val="20"/>
                <w:lang w:eastAsia="en-US"/>
              </w:rPr>
              <w:t>оқу</w:t>
            </w:r>
            <w:proofErr w:type="spellEnd"/>
            <w:r w:rsidRPr="0084371C">
              <w:rPr>
                <w:sz w:val="20"/>
                <w:szCs w:val="20"/>
                <w:lang w:eastAsia="en-US"/>
              </w:rPr>
              <w:t xml:space="preserve"> </w:t>
            </w:r>
            <w:proofErr w:type="spellStart"/>
            <w:r w:rsidRPr="0084371C">
              <w:rPr>
                <w:sz w:val="20"/>
                <w:szCs w:val="20"/>
                <w:lang w:eastAsia="en-US"/>
              </w:rPr>
              <w:t>үдерісін</w:t>
            </w:r>
            <w:proofErr w:type="spellEnd"/>
            <w:r w:rsidRPr="0084371C">
              <w:rPr>
                <w:sz w:val="20"/>
                <w:szCs w:val="20"/>
                <w:lang w:val="kk-KZ" w:eastAsia="en-US"/>
              </w:rPr>
              <w:t>ің</w:t>
            </w:r>
            <w:r w:rsidRPr="0084371C">
              <w:rPr>
                <w:sz w:val="20"/>
                <w:szCs w:val="20"/>
                <w:lang w:eastAsia="en-US"/>
              </w:rPr>
              <w:t xml:space="preserve"> </w:t>
            </w:r>
            <w:proofErr w:type="spellStart"/>
            <w:r w:rsidRPr="0084371C">
              <w:rPr>
                <w:sz w:val="20"/>
                <w:szCs w:val="20"/>
                <w:lang w:eastAsia="en-US"/>
              </w:rPr>
              <w:t>терең</w:t>
            </w:r>
            <w:proofErr w:type="gramStart"/>
            <w:r w:rsidRPr="0084371C">
              <w:rPr>
                <w:sz w:val="20"/>
                <w:szCs w:val="20"/>
                <w:lang w:eastAsia="en-US"/>
              </w:rPr>
              <w:t>де</w:t>
            </w:r>
            <w:proofErr w:type="spellEnd"/>
            <w:r w:rsidRPr="0084371C">
              <w:rPr>
                <w:sz w:val="20"/>
                <w:szCs w:val="20"/>
                <w:lang w:val="kk-KZ" w:eastAsia="en-US"/>
              </w:rPr>
              <w:t>т</w:t>
            </w:r>
            <w:proofErr w:type="gramEnd"/>
            <w:r w:rsidRPr="0084371C">
              <w:rPr>
                <w:sz w:val="20"/>
                <w:szCs w:val="20"/>
                <w:lang w:val="kk-KZ" w:eastAsia="en-US"/>
              </w:rPr>
              <w:t>ілуі</w:t>
            </w:r>
            <w:r w:rsidRPr="0084371C">
              <w:rPr>
                <w:sz w:val="20"/>
                <w:szCs w:val="20"/>
                <w:lang w:eastAsia="en-US"/>
              </w:rPr>
              <w:t xml:space="preserve">. </w:t>
            </w:r>
            <w:proofErr w:type="spellStart"/>
            <w:r w:rsidRPr="0084371C">
              <w:rPr>
                <w:sz w:val="20"/>
                <w:szCs w:val="20"/>
                <w:lang w:eastAsia="en-US"/>
              </w:rPr>
              <w:t>Ол</w:t>
            </w:r>
            <w:proofErr w:type="spellEnd"/>
            <w:r w:rsidRPr="0084371C">
              <w:rPr>
                <w:sz w:val="20"/>
                <w:szCs w:val="20"/>
                <w:lang w:eastAsia="en-US"/>
              </w:rPr>
              <w:t xml:space="preserve"> </w:t>
            </w:r>
            <w:proofErr w:type="spellStart"/>
            <w:r w:rsidRPr="0084371C">
              <w:rPr>
                <w:sz w:val="20"/>
                <w:szCs w:val="20"/>
                <w:lang w:eastAsia="en-US"/>
              </w:rPr>
              <w:t>тікелей</w:t>
            </w:r>
            <w:proofErr w:type="spellEnd"/>
            <w:r w:rsidRPr="0084371C">
              <w:rPr>
                <w:sz w:val="20"/>
                <w:szCs w:val="20"/>
                <w:lang w:eastAsia="en-US"/>
              </w:rPr>
              <w:t xml:space="preserve"> </w:t>
            </w:r>
            <w:proofErr w:type="spellStart"/>
            <w:r w:rsidRPr="0084371C">
              <w:rPr>
                <w:sz w:val="20"/>
                <w:szCs w:val="20"/>
                <w:lang w:eastAsia="en-US"/>
              </w:rPr>
              <w:t>кафедраларда</w:t>
            </w:r>
            <w:proofErr w:type="spellEnd"/>
            <w:r w:rsidRPr="0084371C">
              <w:rPr>
                <w:sz w:val="20"/>
                <w:szCs w:val="20"/>
                <w:lang w:eastAsia="en-US"/>
              </w:rPr>
              <w:t xml:space="preserve">, </w:t>
            </w:r>
            <w:proofErr w:type="spellStart"/>
            <w:r w:rsidRPr="0084371C">
              <w:rPr>
                <w:sz w:val="20"/>
                <w:szCs w:val="20"/>
                <w:lang w:eastAsia="en-US"/>
              </w:rPr>
              <w:t>зертханаларда</w:t>
            </w:r>
            <w:proofErr w:type="spellEnd"/>
            <w:r w:rsidRPr="0084371C">
              <w:rPr>
                <w:sz w:val="20"/>
                <w:szCs w:val="20"/>
                <w:lang w:eastAsia="en-US"/>
              </w:rPr>
              <w:t xml:space="preserve">, </w:t>
            </w:r>
            <w:proofErr w:type="spellStart"/>
            <w:r w:rsidRPr="0084371C">
              <w:rPr>
                <w:sz w:val="20"/>
                <w:szCs w:val="20"/>
                <w:lang w:eastAsia="en-US"/>
              </w:rPr>
              <w:t>университеттің</w:t>
            </w:r>
            <w:proofErr w:type="spellEnd"/>
            <w:r w:rsidRPr="0084371C">
              <w:rPr>
                <w:sz w:val="20"/>
                <w:szCs w:val="20"/>
                <w:lang w:eastAsia="en-US"/>
              </w:rPr>
              <w:t xml:space="preserve"> </w:t>
            </w:r>
            <w:proofErr w:type="spellStart"/>
            <w:r w:rsidRPr="0084371C">
              <w:rPr>
                <w:sz w:val="20"/>
                <w:szCs w:val="20"/>
                <w:lang w:eastAsia="en-US"/>
              </w:rPr>
              <w:t>ғылыми</w:t>
            </w:r>
            <w:proofErr w:type="spellEnd"/>
            <w:r w:rsidRPr="0084371C">
              <w:rPr>
                <w:sz w:val="20"/>
                <w:szCs w:val="20"/>
                <w:lang w:eastAsia="en-US"/>
              </w:rPr>
              <w:t xml:space="preserve"> </w:t>
            </w:r>
            <w:proofErr w:type="spellStart"/>
            <w:r w:rsidRPr="0084371C">
              <w:rPr>
                <w:sz w:val="20"/>
                <w:szCs w:val="20"/>
                <w:lang w:eastAsia="en-US"/>
              </w:rPr>
              <w:t>және</w:t>
            </w:r>
            <w:proofErr w:type="spellEnd"/>
            <w:r w:rsidRPr="0084371C">
              <w:rPr>
                <w:sz w:val="20"/>
                <w:szCs w:val="20"/>
                <w:lang w:eastAsia="en-US"/>
              </w:rPr>
              <w:t xml:space="preserve"> </w:t>
            </w:r>
            <w:proofErr w:type="spellStart"/>
            <w:r w:rsidRPr="0084371C">
              <w:rPr>
                <w:sz w:val="20"/>
                <w:szCs w:val="20"/>
                <w:lang w:eastAsia="en-US"/>
              </w:rPr>
              <w:t>жобалау</w:t>
            </w:r>
            <w:proofErr w:type="spellEnd"/>
            <w:r w:rsidRPr="0084371C">
              <w:rPr>
                <w:sz w:val="20"/>
                <w:szCs w:val="20"/>
                <w:lang w:eastAsia="en-US"/>
              </w:rPr>
              <w:t xml:space="preserve"> </w:t>
            </w:r>
            <w:proofErr w:type="spellStart"/>
            <w:r w:rsidRPr="0084371C">
              <w:rPr>
                <w:sz w:val="20"/>
                <w:szCs w:val="20"/>
                <w:lang w:eastAsia="en-US"/>
              </w:rPr>
              <w:t>бөлімшелерінде</w:t>
            </w:r>
            <w:proofErr w:type="spellEnd"/>
            <w:r w:rsidRPr="0084371C">
              <w:rPr>
                <w:sz w:val="20"/>
                <w:szCs w:val="20"/>
                <w:lang w:eastAsia="en-US"/>
              </w:rPr>
              <w:t xml:space="preserve">, </w:t>
            </w:r>
            <w:proofErr w:type="spellStart"/>
            <w:r w:rsidRPr="0084371C">
              <w:rPr>
                <w:sz w:val="20"/>
                <w:szCs w:val="20"/>
                <w:lang w:eastAsia="en-US"/>
              </w:rPr>
              <w:t>студенттік</w:t>
            </w:r>
            <w:proofErr w:type="spellEnd"/>
            <w:r w:rsidRPr="0084371C">
              <w:rPr>
                <w:sz w:val="20"/>
                <w:szCs w:val="20"/>
                <w:lang w:eastAsia="en-US"/>
              </w:rPr>
              <w:t xml:space="preserve"> </w:t>
            </w:r>
            <w:proofErr w:type="spellStart"/>
            <w:r w:rsidRPr="0084371C">
              <w:rPr>
                <w:sz w:val="20"/>
                <w:szCs w:val="20"/>
                <w:lang w:eastAsia="en-US"/>
              </w:rPr>
              <w:t>ғылыми-техникалық</w:t>
            </w:r>
            <w:proofErr w:type="spellEnd"/>
            <w:r w:rsidRPr="0084371C">
              <w:rPr>
                <w:sz w:val="20"/>
                <w:szCs w:val="20"/>
                <w:lang w:eastAsia="en-US"/>
              </w:rPr>
              <w:t xml:space="preserve"> </w:t>
            </w:r>
            <w:proofErr w:type="spellStart"/>
            <w:r w:rsidRPr="0084371C">
              <w:rPr>
                <w:sz w:val="20"/>
                <w:szCs w:val="20"/>
                <w:lang w:eastAsia="en-US"/>
              </w:rPr>
              <w:t>бірлестіктер</w:t>
            </w:r>
            <w:proofErr w:type="spellEnd"/>
            <w:r w:rsidRPr="0084371C">
              <w:rPr>
                <w:sz w:val="20"/>
                <w:szCs w:val="20"/>
                <w:lang w:val="kk-KZ" w:eastAsia="en-US"/>
              </w:rPr>
              <w:t>ін</w:t>
            </w:r>
            <w:r w:rsidRPr="0084371C">
              <w:rPr>
                <w:sz w:val="20"/>
                <w:szCs w:val="20"/>
                <w:lang w:eastAsia="en-US"/>
              </w:rPr>
              <w:t xml:space="preserve">де </w:t>
            </w:r>
            <w:proofErr w:type="spellStart"/>
            <w:r w:rsidRPr="0084371C">
              <w:rPr>
                <w:sz w:val="20"/>
                <w:szCs w:val="20"/>
                <w:lang w:eastAsia="en-US"/>
              </w:rPr>
              <w:t>ұйымдастырылады</w:t>
            </w:r>
            <w:proofErr w:type="spellEnd"/>
            <w:r w:rsidRPr="0084371C">
              <w:rPr>
                <w:sz w:val="20"/>
                <w:szCs w:val="20"/>
                <w:lang w:eastAsia="en-US"/>
              </w:rPr>
              <w:t xml:space="preserve">. </w:t>
            </w:r>
            <w:proofErr w:type="spellStart"/>
            <w:r w:rsidRPr="0084371C">
              <w:rPr>
                <w:sz w:val="20"/>
                <w:szCs w:val="20"/>
                <w:lang w:eastAsia="en-US"/>
              </w:rPr>
              <w:t>Білім</w:t>
            </w:r>
            <w:proofErr w:type="spellEnd"/>
            <w:r w:rsidRPr="0084371C">
              <w:rPr>
                <w:sz w:val="20"/>
                <w:szCs w:val="20"/>
                <w:lang w:eastAsia="en-US"/>
              </w:rPr>
              <w:t xml:space="preserve"> </w:t>
            </w:r>
            <w:proofErr w:type="spellStart"/>
            <w:r w:rsidRPr="0084371C">
              <w:rPr>
                <w:sz w:val="20"/>
                <w:szCs w:val="20"/>
                <w:lang w:eastAsia="en-US"/>
              </w:rPr>
              <w:t>берудің</w:t>
            </w:r>
            <w:proofErr w:type="spellEnd"/>
            <w:r w:rsidRPr="0084371C">
              <w:rPr>
                <w:sz w:val="20"/>
                <w:szCs w:val="20"/>
                <w:lang w:eastAsia="en-US"/>
              </w:rPr>
              <w:t xml:space="preserve"> </w:t>
            </w:r>
            <w:proofErr w:type="spellStart"/>
            <w:r w:rsidRPr="0084371C">
              <w:rPr>
                <w:sz w:val="20"/>
                <w:szCs w:val="20"/>
                <w:lang w:eastAsia="en-US"/>
              </w:rPr>
              <w:t>барлық</w:t>
            </w:r>
            <w:proofErr w:type="spellEnd"/>
            <w:r w:rsidRPr="0084371C">
              <w:rPr>
                <w:sz w:val="20"/>
                <w:szCs w:val="20"/>
                <w:lang w:eastAsia="en-US"/>
              </w:rPr>
              <w:t xml:space="preserve"> </w:t>
            </w:r>
            <w:proofErr w:type="spellStart"/>
            <w:r w:rsidRPr="0084371C">
              <w:rPr>
                <w:sz w:val="20"/>
                <w:szCs w:val="20"/>
                <w:lang w:eastAsia="en-US"/>
              </w:rPr>
              <w:t>деңгейлеріндегі</w:t>
            </w:r>
            <w:proofErr w:type="spellEnd"/>
            <w:r w:rsidRPr="0084371C">
              <w:rPr>
                <w:sz w:val="20"/>
                <w:szCs w:val="20"/>
                <w:lang w:eastAsia="en-US"/>
              </w:rPr>
              <w:t xml:space="preserve"> </w:t>
            </w:r>
            <w:proofErr w:type="spellStart"/>
            <w:r w:rsidRPr="0084371C">
              <w:rPr>
                <w:sz w:val="20"/>
                <w:szCs w:val="20"/>
                <w:lang w:eastAsia="en-US"/>
              </w:rPr>
              <w:t>білім</w:t>
            </w:r>
            <w:proofErr w:type="spellEnd"/>
            <w:r w:rsidRPr="0084371C">
              <w:rPr>
                <w:sz w:val="20"/>
                <w:szCs w:val="20"/>
                <w:lang w:eastAsia="en-US"/>
              </w:rPr>
              <w:t xml:space="preserve"> </w:t>
            </w:r>
            <w:proofErr w:type="spellStart"/>
            <w:r w:rsidRPr="0084371C">
              <w:rPr>
                <w:sz w:val="20"/>
                <w:szCs w:val="20"/>
                <w:lang w:eastAsia="en-US"/>
              </w:rPr>
              <w:t>алушылардың</w:t>
            </w:r>
            <w:proofErr w:type="spellEnd"/>
            <w:r w:rsidRPr="0084371C">
              <w:rPr>
                <w:sz w:val="20"/>
                <w:szCs w:val="20"/>
                <w:lang w:eastAsia="en-US"/>
              </w:rPr>
              <w:t xml:space="preserve"> </w:t>
            </w:r>
            <w:proofErr w:type="spellStart"/>
            <w:r w:rsidRPr="0084371C">
              <w:rPr>
                <w:sz w:val="20"/>
                <w:szCs w:val="20"/>
                <w:lang w:eastAsia="en-US"/>
              </w:rPr>
              <w:t>өзіндік</w:t>
            </w:r>
            <w:proofErr w:type="spellEnd"/>
            <w:r w:rsidRPr="0084371C">
              <w:rPr>
                <w:sz w:val="20"/>
                <w:szCs w:val="20"/>
                <w:lang w:eastAsia="en-US"/>
              </w:rPr>
              <w:t xml:space="preserve"> </w:t>
            </w:r>
            <w:proofErr w:type="spellStart"/>
            <w:r w:rsidRPr="0084371C">
              <w:rPr>
                <w:sz w:val="20"/>
                <w:szCs w:val="20"/>
                <w:lang w:eastAsia="en-US"/>
              </w:rPr>
              <w:t>жұмысы</w:t>
            </w:r>
            <w:proofErr w:type="spellEnd"/>
            <w:r w:rsidRPr="0084371C">
              <w:rPr>
                <w:sz w:val="20"/>
                <w:szCs w:val="20"/>
                <w:lang w:eastAsia="en-US"/>
              </w:rPr>
              <w:t xml:space="preserve"> </w:t>
            </w:r>
            <w:proofErr w:type="spellStart"/>
            <w:r w:rsidRPr="0084371C">
              <w:rPr>
                <w:sz w:val="20"/>
                <w:szCs w:val="20"/>
                <w:lang w:eastAsia="en-US"/>
              </w:rPr>
              <w:t>заманауи</w:t>
            </w:r>
            <w:proofErr w:type="spellEnd"/>
            <w:r w:rsidRPr="0084371C">
              <w:rPr>
                <w:sz w:val="20"/>
                <w:szCs w:val="20"/>
                <w:lang w:eastAsia="en-US"/>
              </w:rPr>
              <w:t xml:space="preserve"> </w:t>
            </w:r>
            <w:proofErr w:type="spellStart"/>
            <w:r w:rsidRPr="0084371C">
              <w:rPr>
                <w:sz w:val="20"/>
                <w:szCs w:val="20"/>
                <w:lang w:eastAsia="en-US"/>
              </w:rPr>
              <w:t>ғылыми-зерттеу</w:t>
            </w:r>
            <w:proofErr w:type="spellEnd"/>
            <w:r w:rsidRPr="0084371C">
              <w:rPr>
                <w:sz w:val="20"/>
                <w:szCs w:val="20"/>
                <w:lang w:eastAsia="en-US"/>
              </w:rPr>
              <w:t xml:space="preserve"> </w:t>
            </w:r>
            <w:proofErr w:type="spellStart"/>
            <w:r w:rsidRPr="0084371C">
              <w:rPr>
                <w:sz w:val="20"/>
                <w:szCs w:val="20"/>
                <w:lang w:eastAsia="en-US"/>
              </w:rPr>
              <w:t>және</w:t>
            </w:r>
            <w:proofErr w:type="spellEnd"/>
            <w:r w:rsidRPr="0084371C">
              <w:rPr>
                <w:sz w:val="20"/>
                <w:szCs w:val="20"/>
                <w:lang w:eastAsia="en-US"/>
              </w:rPr>
              <w:t xml:space="preserve"> </w:t>
            </w:r>
            <w:proofErr w:type="spellStart"/>
            <w:r w:rsidRPr="0084371C">
              <w:rPr>
                <w:sz w:val="20"/>
                <w:szCs w:val="20"/>
                <w:lang w:eastAsia="en-US"/>
              </w:rPr>
              <w:t>ақпараттық</w:t>
            </w:r>
            <w:proofErr w:type="spellEnd"/>
            <w:r w:rsidRPr="0084371C">
              <w:rPr>
                <w:sz w:val="20"/>
                <w:szCs w:val="20"/>
                <w:lang w:eastAsia="en-US"/>
              </w:rPr>
              <w:t xml:space="preserve"> </w:t>
            </w:r>
            <w:proofErr w:type="spellStart"/>
            <w:r w:rsidRPr="0084371C">
              <w:rPr>
                <w:sz w:val="20"/>
                <w:szCs w:val="20"/>
                <w:lang w:eastAsia="en-US"/>
              </w:rPr>
              <w:t>технологияларды</w:t>
            </w:r>
            <w:proofErr w:type="spellEnd"/>
            <w:r w:rsidRPr="0084371C">
              <w:rPr>
                <w:sz w:val="20"/>
                <w:szCs w:val="20"/>
                <w:lang w:eastAsia="en-US"/>
              </w:rPr>
              <w:t xml:space="preserve"> </w:t>
            </w:r>
            <w:proofErr w:type="spellStart"/>
            <w:r w:rsidRPr="0084371C">
              <w:rPr>
                <w:sz w:val="20"/>
                <w:szCs w:val="20"/>
                <w:lang w:eastAsia="en-US"/>
              </w:rPr>
              <w:t>қолдана</w:t>
            </w:r>
            <w:proofErr w:type="spellEnd"/>
            <w:r w:rsidRPr="0084371C">
              <w:rPr>
                <w:sz w:val="20"/>
                <w:szCs w:val="20"/>
                <w:lang w:eastAsia="en-US"/>
              </w:rPr>
              <w:t xml:space="preserve"> </w:t>
            </w:r>
            <w:proofErr w:type="spellStart"/>
            <w:r w:rsidRPr="0084371C">
              <w:rPr>
                <w:sz w:val="20"/>
                <w:szCs w:val="20"/>
                <w:lang w:eastAsia="en-US"/>
              </w:rPr>
              <w:t>отырып</w:t>
            </w:r>
            <w:proofErr w:type="spellEnd"/>
            <w:r w:rsidRPr="0084371C">
              <w:rPr>
                <w:sz w:val="20"/>
                <w:szCs w:val="20"/>
                <w:lang w:eastAsia="en-US"/>
              </w:rPr>
              <w:t xml:space="preserve">, </w:t>
            </w:r>
            <w:proofErr w:type="spellStart"/>
            <w:r w:rsidRPr="0084371C">
              <w:rPr>
                <w:sz w:val="20"/>
                <w:szCs w:val="20"/>
                <w:lang w:eastAsia="en-US"/>
              </w:rPr>
              <w:t>жаңа</w:t>
            </w:r>
            <w:proofErr w:type="spellEnd"/>
            <w:r w:rsidRPr="0084371C">
              <w:rPr>
                <w:sz w:val="20"/>
                <w:szCs w:val="20"/>
                <w:lang w:eastAsia="en-US"/>
              </w:rPr>
              <w:t xml:space="preserve"> </w:t>
            </w:r>
            <w:proofErr w:type="spellStart"/>
            <w:r w:rsidRPr="0084371C">
              <w:rPr>
                <w:sz w:val="20"/>
                <w:szCs w:val="20"/>
                <w:lang w:eastAsia="en-US"/>
              </w:rPr>
              <w:t>білі</w:t>
            </w:r>
            <w:proofErr w:type="gramStart"/>
            <w:r w:rsidRPr="0084371C">
              <w:rPr>
                <w:sz w:val="20"/>
                <w:szCs w:val="20"/>
                <w:lang w:eastAsia="en-US"/>
              </w:rPr>
              <w:t>м</w:t>
            </w:r>
            <w:proofErr w:type="spellEnd"/>
            <w:r w:rsidRPr="0084371C">
              <w:rPr>
                <w:sz w:val="20"/>
                <w:szCs w:val="20"/>
                <w:lang w:eastAsia="en-US"/>
              </w:rPr>
              <w:t xml:space="preserve"> </w:t>
            </w:r>
            <w:proofErr w:type="spellStart"/>
            <w:r w:rsidRPr="0084371C">
              <w:rPr>
                <w:sz w:val="20"/>
                <w:szCs w:val="20"/>
                <w:lang w:eastAsia="en-US"/>
              </w:rPr>
              <w:t>алу</w:t>
            </w:r>
            <w:proofErr w:type="spellEnd"/>
            <w:proofErr w:type="gramEnd"/>
            <w:r w:rsidRPr="0084371C">
              <w:rPr>
                <w:sz w:val="20"/>
                <w:szCs w:val="20"/>
                <w:lang w:eastAsia="en-US"/>
              </w:rPr>
              <w:t xml:space="preserve"> </w:t>
            </w:r>
            <w:proofErr w:type="spellStart"/>
            <w:r w:rsidRPr="0084371C">
              <w:rPr>
                <w:sz w:val="20"/>
                <w:szCs w:val="20"/>
                <w:lang w:eastAsia="en-US"/>
              </w:rPr>
              <w:t>негізінде</w:t>
            </w:r>
            <w:proofErr w:type="spellEnd"/>
            <w:r w:rsidRPr="0084371C">
              <w:rPr>
                <w:sz w:val="20"/>
                <w:szCs w:val="20"/>
                <w:lang w:eastAsia="en-US"/>
              </w:rPr>
              <w:t xml:space="preserve"> </w:t>
            </w:r>
            <w:proofErr w:type="spellStart"/>
            <w:r w:rsidRPr="0084371C">
              <w:rPr>
                <w:sz w:val="20"/>
                <w:szCs w:val="20"/>
                <w:lang w:eastAsia="en-US"/>
              </w:rPr>
              <w:t>зерттеу</w:t>
            </w:r>
            <w:proofErr w:type="spellEnd"/>
            <w:r w:rsidRPr="0084371C">
              <w:rPr>
                <w:sz w:val="20"/>
                <w:szCs w:val="20"/>
                <w:lang w:eastAsia="en-US"/>
              </w:rPr>
              <w:t xml:space="preserve"> </w:t>
            </w:r>
            <w:proofErr w:type="spellStart"/>
            <w:r w:rsidRPr="0084371C">
              <w:rPr>
                <w:sz w:val="20"/>
                <w:szCs w:val="20"/>
                <w:lang w:eastAsia="en-US"/>
              </w:rPr>
              <w:t>дағдылары</w:t>
            </w:r>
            <w:proofErr w:type="spellEnd"/>
            <w:r w:rsidRPr="0084371C">
              <w:rPr>
                <w:sz w:val="20"/>
                <w:szCs w:val="20"/>
                <w:lang w:eastAsia="en-US"/>
              </w:rPr>
              <w:t xml:space="preserve"> мен </w:t>
            </w:r>
            <w:proofErr w:type="spellStart"/>
            <w:r w:rsidRPr="0084371C">
              <w:rPr>
                <w:sz w:val="20"/>
                <w:szCs w:val="20"/>
                <w:lang w:eastAsia="en-US"/>
              </w:rPr>
              <w:t>құзыреттіліктерін</w:t>
            </w:r>
            <w:proofErr w:type="spellEnd"/>
            <w:r w:rsidRPr="0084371C">
              <w:rPr>
                <w:sz w:val="20"/>
                <w:szCs w:val="20"/>
                <w:lang w:eastAsia="en-US"/>
              </w:rPr>
              <w:t xml:space="preserve"> </w:t>
            </w:r>
            <w:proofErr w:type="spellStart"/>
            <w:r w:rsidRPr="0084371C">
              <w:rPr>
                <w:sz w:val="20"/>
                <w:szCs w:val="20"/>
                <w:lang w:eastAsia="en-US"/>
              </w:rPr>
              <w:t>дамытуға</w:t>
            </w:r>
            <w:proofErr w:type="spellEnd"/>
            <w:r w:rsidRPr="0084371C">
              <w:rPr>
                <w:sz w:val="20"/>
                <w:szCs w:val="20"/>
                <w:lang w:eastAsia="en-US"/>
              </w:rPr>
              <w:t xml:space="preserve"> </w:t>
            </w:r>
            <w:proofErr w:type="spellStart"/>
            <w:r w:rsidRPr="0084371C">
              <w:rPr>
                <w:sz w:val="20"/>
                <w:szCs w:val="20"/>
                <w:lang w:eastAsia="en-US"/>
              </w:rPr>
              <w:t>бағытталған</w:t>
            </w:r>
            <w:proofErr w:type="spellEnd"/>
            <w:r w:rsidRPr="0084371C">
              <w:rPr>
                <w:sz w:val="20"/>
                <w:szCs w:val="20"/>
                <w:lang w:eastAsia="en-US"/>
              </w:rPr>
              <w:t xml:space="preserve">. </w:t>
            </w:r>
            <w:proofErr w:type="spellStart"/>
            <w:r w:rsidRPr="0084371C">
              <w:rPr>
                <w:sz w:val="20"/>
                <w:szCs w:val="20"/>
                <w:lang w:eastAsia="en-US"/>
              </w:rPr>
              <w:t>Зерттеу</w:t>
            </w:r>
            <w:proofErr w:type="spellEnd"/>
            <w:r w:rsidRPr="0084371C">
              <w:rPr>
                <w:sz w:val="20"/>
                <w:szCs w:val="20"/>
                <w:lang w:eastAsia="en-US"/>
              </w:rPr>
              <w:t xml:space="preserve"> </w:t>
            </w:r>
            <w:proofErr w:type="spellStart"/>
            <w:r w:rsidRPr="0084371C">
              <w:rPr>
                <w:sz w:val="20"/>
                <w:szCs w:val="20"/>
                <w:lang w:eastAsia="en-US"/>
              </w:rPr>
              <w:t>университетінің</w:t>
            </w:r>
            <w:proofErr w:type="spellEnd"/>
            <w:r w:rsidRPr="0084371C">
              <w:rPr>
                <w:sz w:val="20"/>
                <w:szCs w:val="20"/>
                <w:lang w:eastAsia="en-US"/>
              </w:rPr>
              <w:t xml:space="preserve"> </w:t>
            </w:r>
            <w:proofErr w:type="spellStart"/>
            <w:r w:rsidRPr="0084371C">
              <w:rPr>
                <w:sz w:val="20"/>
                <w:szCs w:val="20"/>
                <w:lang w:eastAsia="en-US"/>
              </w:rPr>
              <w:t>оқытушысы</w:t>
            </w:r>
            <w:proofErr w:type="spellEnd"/>
            <w:r w:rsidRPr="0084371C">
              <w:rPr>
                <w:sz w:val="20"/>
                <w:szCs w:val="20"/>
                <w:lang w:eastAsia="en-US"/>
              </w:rPr>
              <w:t xml:space="preserve"> </w:t>
            </w:r>
            <w:r w:rsidRPr="0084371C">
              <w:rPr>
                <w:sz w:val="20"/>
                <w:szCs w:val="20"/>
                <w:lang w:val="kk-KZ" w:eastAsia="en-US"/>
              </w:rPr>
              <w:t>ғ</w:t>
            </w:r>
            <w:proofErr w:type="spellStart"/>
            <w:r w:rsidRPr="0084371C">
              <w:rPr>
                <w:sz w:val="20"/>
                <w:szCs w:val="20"/>
                <w:lang w:eastAsia="en-US"/>
              </w:rPr>
              <w:t>ылыми</w:t>
            </w:r>
            <w:proofErr w:type="spellEnd"/>
            <w:r w:rsidRPr="0084371C">
              <w:rPr>
                <w:sz w:val="20"/>
                <w:szCs w:val="20"/>
                <w:lang w:val="kk-KZ" w:eastAsia="en-US"/>
              </w:rPr>
              <w:t>-зерттеу</w:t>
            </w:r>
            <w:r w:rsidRPr="0084371C">
              <w:rPr>
                <w:sz w:val="20"/>
                <w:szCs w:val="20"/>
                <w:lang w:eastAsia="en-US"/>
              </w:rPr>
              <w:t xml:space="preserve"> </w:t>
            </w:r>
            <w:proofErr w:type="spellStart"/>
            <w:r w:rsidRPr="0084371C">
              <w:rPr>
                <w:sz w:val="20"/>
                <w:szCs w:val="20"/>
                <w:lang w:eastAsia="en-US"/>
              </w:rPr>
              <w:t>қызмет</w:t>
            </w:r>
            <w:proofErr w:type="spellEnd"/>
            <w:r w:rsidRPr="0084371C">
              <w:rPr>
                <w:sz w:val="20"/>
                <w:szCs w:val="20"/>
                <w:lang w:val="kk-KZ" w:eastAsia="en-US"/>
              </w:rPr>
              <w:t>інің</w:t>
            </w:r>
            <w:r w:rsidRPr="0084371C">
              <w:rPr>
                <w:sz w:val="20"/>
                <w:szCs w:val="20"/>
                <w:lang w:eastAsia="en-US"/>
              </w:rPr>
              <w:t xml:space="preserve"> </w:t>
            </w:r>
            <w:proofErr w:type="spellStart"/>
            <w:proofErr w:type="gramStart"/>
            <w:r w:rsidRPr="0084371C">
              <w:rPr>
                <w:sz w:val="20"/>
                <w:szCs w:val="20"/>
                <w:lang w:eastAsia="en-US"/>
              </w:rPr>
              <w:t>н</w:t>
            </w:r>
            <w:proofErr w:type="gramEnd"/>
            <w:r w:rsidRPr="0084371C">
              <w:rPr>
                <w:sz w:val="20"/>
                <w:szCs w:val="20"/>
                <w:lang w:eastAsia="en-US"/>
              </w:rPr>
              <w:t>әтижелерін</w:t>
            </w:r>
            <w:proofErr w:type="spellEnd"/>
            <w:r w:rsidRPr="0084371C">
              <w:rPr>
                <w:sz w:val="20"/>
                <w:szCs w:val="20"/>
                <w:lang w:eastAsia="en-US"/>
              </w:rPr>
              <w:t xml:space="preserve"> </w:t>
            </w:r>
            <w:proofErr w:type="spellStart"/>
            <w:r w:rsidRPr="0084371C">
              <w:rPr>
                <w:sz w:val="20"/>
                <w:szCs w:val="20"/>
                <w:lang w:eastAsia="en-US"/>
              </w:rPr>
              <w:t>дәрістер</w:t>
            </w:r>
            <w:proofErr w:type="spellEnd"/>
            <w:r w:rsidRPr="0084371C">
              <w:rPr>
                <w:sz w:val="20"/>
                <w:szCs w:val="20"/>
                <w:lang w:eastAsia="en-US"/>
              </w:rPr>
              <w:t xml:space="preserve"> мен </w:t>
            </w:r>
            <w:proofErr w:type="spellStart"/>
            <w:r w:rsidRPr="0084371C">
              <w:rPr>
                <w:sz w:val="20"/>
                <w:szCs w:val="20"/>
                <w:lang w:eastAsia="en-US"/>
              </w:rPr>
              <w:t>семинарлық</w:t>
            </w:r>
            <w:proofErr w:type="spellEnd"/>
            <w:r w:rsidRPr="0084371C">
              <w:rPr>
                <w:sz w:val="20"/>
                <w:szCs w:val="20"/>
                <w:lang w:eastAsia="en-US"/>
              </w:rPr>
              <w:t xml:space="preserve"> (</w:t>
            </w:r>
            <w:proofErr w:type="spellStart"/>
            <w:r w:rsidRPr="0084371C">
              <w:rPr>
                <w:sz w:val="20"/>
                <w:szCs w:val="20"/>
                <w:lang w:eastAsia="en-US"/>
              </w:rPr>
              <w:t>практикалық</w:t>
            </w:r>
            <w:proofErr w:type="spellEnd"/>
            <w:r w:rsidRPr="0084371C">
              <w:rPr>
                <w:sz w:val="20"/>
                <w:szCs w:val="20"/>
                <w:lang w:eastAsia="en-US"/>
              </w:rPr>
              <w:t xml:space="preserve">) </w:t>
            </w:r>
            <w:proofErr w:type="spellStart"/>
            <w:r w:rsidRPr="0084371C">
              <w:rPr>
                <w:sz w:val="20"/>
                <w:szCs w:val="20"/>
                <w:lang w:eastAsia="en-US"/>
              </w:rPr>
              <w:t>сабақтар</w:t>
            </w:r>
            <w:proofErr w:type="spellEnd"/>
            <w:r w:rsidRPr="0084371C">
              <w:rPr>
                <w:sz w:val="20"/>
                <w:szCs w:val="20"/>
                <w:lang w:eastAsia="en-US"/>
              </w:rPr>
              <w:t xml:space="preserve">, </w:t>
            </w:r>
            <w:r w:rsidRPr="0084371C">
              <w:rPr>
                <w:sz w:val="20"/>
                <w:szCs w:val="20"/>
                <w:lang w:val="kk-KZ" w:eastAsia="en-US"/>
              </w:rPr>
              <w:t>з</w:t>
            </w:r>
            <w:proofErr w:type="spellStart"/>
            <w:r w:rsidRPr="0084371C">
              <w:rPr>
                <w:sz w:val="20"/>
                <w:szCs w:val="20"/>
                <w:lang w:eastAsia="en-US"/>
              </w:rPr>
              <w:t>ертханалық</w:t>
            </w:r>
            <w:proofErr w:type="spellEnd"/>
            <w:r w:rsidRPr="0084371C">
              <w:rPr>
                <w:sz w:val="20"/>
                <w:szCs w:val="20"/>
                <w:lang w:eastAsia="en-US"/>
              </w:rPr>
              <w:t xml:space="preserve"> </w:t>
            </w:r>
            <w:proofErr w:type="spellStart"/>
            <w:r w:rsidRPr="0084371C">
              <w:rPr>
                <w:sz w:val="20"/>
                <w:szCs w:val="20"/>
                <w:lang w:eastAsia="en-US"/>
              </w:rPr>
              <w:t>сабақтар</w:t>
            </w:r>
            <w:proofErr w:type="spellEnd"/>
            <w:r w:rsidRPr="0084371C">
              <w:rPr>
                <w:sz w:val="20"/>
                <w:szCs w:val="20"/>
                <w:lang w:eastAsia="en-US"/>
              </w:rPr>
              <w:t xml:space="preserve"> </w:t>
            </w:r>
            <w:proofErr w:type="spellStart"/>
            <w:r w:rsidRPr="0084371C">
              <w:rPr>
                <w:sz w:val="20"/>
                <w:szCs w:val="20"/>
                <w:lang w:eastAsia="en-US"/>
              </w:rPr>
              <w:t>тақырыбын</w:t>
            </w:r>
            <w:proofErr w:type="spellEnd"/>
            <w:r w:rsidRPr="0084371C">
              <w:rPr>
                <w:sz w:val="20"/>
                <w:szCs w:val="20"/>
                <w:lang w:val="kk-KZ" w:eastAsia="en-US"/>
              </w:rPr>
              <w:t>д</w:t>
            </w:r>
            <w:r w:rsidRPr="0084371C">
              <w:rPr>
                <w:sz w:val="20"/>
                <w:szCs w:val="20"/>
                <w:lang w:eastAsia="en-US"/>
              </w:rPr>
              <w:t>а</w:t>
            </w:r>
            <w:r w:rsidRPr="0084371C">
              <w:rPr>
                <w:sz w:val="20"/>
                <w:szCs w:val="20"/>
                <w:lang w:val="kk-KZ" w:eastAsia="en-US"/>
              </w:rPr>
              <w:t xml:space="preserve">, </w:t>
            </w:r>
            <w:proofErr w:type="spellStart"/>
            <w:r w:rsidRPr="0084371C">
              <w:rPr>
                <w:sz w:val="20"/>
                <w:szCs w:val="20"/>
                <w:lang w:eastAsia="en-US"/>
              </w:rPr>
              <w:t>силлабуста</w:t>
            </w:r>
            <w:proofErr w:type="spellEnd"/>
            <w:r w:rsidRPr="0084371C">
              <w:rPr>
                <w:sz w:val="20"/>
                <w:szCs w:val="20"/>
                <w:lang w:val="kk-KZ" w:eastAsia="en-US"/>
              </w:rPr>
              <w:t>рда</w:t>
            </w:r>
            <w:r w:rsidRPr="0084371C">
              <w:rPr>
                <w:sz w:val="20"/>
                <w:szCs w:val="20"/>
                <w:lang w:eastAsia="en-US"/>
              </w:rPr>
              <w:t xml:space="preserve"> </w:t>
            </w:r>
            <w:proofErr w:type="spellStart"/>
            <w:r w:rsidRPr="0084371C">
              <w:rPr>
                <w:sz w:val="20"/>
                <w:szCs w:val="20"/>
                <w:lang w:eastAsia="en-US"/>
              </w:rPr>
              <w:t>көрініс</w:t>
            </w:r>
            <w:proofErr w:type="spellEnd"/>
            <w:r w:rsidRPr="0084371C">
              <w:rPr>
                <w:sz w:val="20"/>
                <w:szCs w:val="20"/>
                <w:lang w:eastAsia="en-US"/>
              </w:rPr>
              <w:t xml:space="preserve"> </w:t>
            </w:r>
            <w:proofErr w:type="spellStart"/>
            <w:r w:rsidRPr="0084371C">
              <w:rPr>
                <w:sz w:val="20"/>
                <w:szCs w:val="20"/>
                <w:lang w:eastAsia="en-US"/>
              </w:rPr>
              <w:t>табатын</w:t>
            </w:r>
            <w:proofErr w:type="spellEnd"/>
            <w:r w:rsidRPr="0084371C">
              <w:rPr>
                <w:sz w:val="20"/>
                <w:szCs w:val="20"/>
                <w:lang w:eastAsia="en-US"/>
              </w:rPr>
              <w:t xml:space="preserve"> </w:t>
            </w:r>
            <w:proofErr w:type="spellStart"/>
            <w:r w:rsidRPr="0084371C">
              <w:rPr>
                <w:sz w:val="20"/>
                <w:szCs w:val="20"/>
                <w:lang w:eastAsia="en-US"/>
              </w:rPr>
              <w:t>және</w:t>
            </w:r>
            <w:proofErr w:type="spellEnd"/>
            <w:r w:rsidRPr="0084371C">
              <w:rPr>
                <w:sz w:val="20"/>
                <w:szCs w:val="20"/>
                <w:lang w:eastAsia="en-US"/>
              </w:rPr>
              <w:t xml:space="preserve"> </w:t>
            </w:r>
            <w:proofErr w:type="spellStart"/>
            <w:r w:rsidRPr="0084371C">
              <w:rPr>
                <w:sz w:val="20"/>
                <w:szCs w:val="20"/>
                <w:lang w:eastAsia="en-US"/>
              </w:rPr>
              <w:t>оқу</w:t>
            </w:r>
            <w:proofErr w:type="spellEnd"/>
            <w:r w:rsidRPr="0084371C">
              <w:rPr>
                <w:sz w:val="20"/>
                <w:szCs w:val="20"/>
                <w:lang w:eastAsia="en-US"/>
              </w:rPr>
              <w:t xml:space="preserve"> </w:t>
            </w:r>
            <w:proofErr w:type="spellStart"/>
            <w:r w:rsidRPr="0084371C">
              <w:rPr>
                <w:sz w:val="20"/>
                <w:szCs w:val="20"/>
                <w:lang w:eastAsia="en-US"/>
              </w:rPr>
              <w:t>сабақтары</w:t>
            </w:r>
            <w:proofErr w:type="spellEnd"/>
            <w:r w:rsidRPr="0084371C">
              <w:rPr>
                <w:sz w:val="20"/>
                <w:szCs w:val="20"/>
                <w:lang w:eastAsia="en-US"/>
              </w:rPr>
              <w:t xml:space="preserve"> мен </w:t>
            </w:r>
            <w:proofErr w:type="spellStart"/>
            <w:r w:rsidRPr="0084371C">
              <w:rPr>
                <w:sz w:val="20"/>
                <w:szCs w:val="20"/>
                <w:lang w:eastAsia="en-US"/>
              </w:rPr>
              <w:t>тапсырмалар</w:t>
            </w:r>
            <w:proofErr w:type="spellEnd"/>
            <w:r w:rsidRPr="0084371C">
              <w:rPr>
                <w:sz w:val="20"/>
                <w:szCs w:val="20"/>
                <w:lang w:eastAsia="en-US"/>
              </w:rPr>
              <w:t xml:space="preserve"> </w:t>
            </w:r>
            <w:proofErr w:type="spellStart"/>
            <w:r w:rsidRPr="0084371C">
              <w:rPr>
                <w:sz w:val="20"/>
                <w:szCs w:val="20"/>
                <w:lang w:eastAsia="en-US"/>
              </w:rPr>
              <w:t>тақырыптарының</w:t>
            </w:r>
            <w:proofErr w:type="spellEnd"/>
            <w:r w:rsidRPr="0084371C">
              <w:rPr>
                <w:sz w:val="20"/>
                <w:szCs w:val="20"/>
                <w:lang w:eastAsia="en-US"/>
              </w:rPr>
              <w:t xml:space="preserve"> </w:t>
            </w:r>
            <w:proofErr w:type="spellStart"/>
            <w:r w:rsidRPr="0084371C">
              <w:rPr>
                <w:sz w:val="20"/>
                <w:szCs w:val="20"/>
                <w:lang w:eastAsia="en-US"/>
              </w:rPr>
              <w:t>өзектілігіне</w:t>
            </w:r>
            <w:proofErr w:type="spellEnd"/>
            <w:r w:rsidRPr="0084371C">
              <w:rPr>
                <w:sz w:val="20"/>
                <w:szCs w:val="20"/>
                <w:lang w:eastAsia="en-US"/>
              </w:rPr>
              <w:t xml:space="preserve"> </w:t>
            </w:r>
            <w:proofErr w:type="spellStart"/>
            <w:r w:rsidRPr="0084371C">
              <w:rPr>
                <w:sz w:val="20"/>
                <w:szCs w:val="20"/>
                <w:lang w:eastAsia="en-US"/>
              </w:rPr>
              <w:t>жауап</w:t>
            </w:r>
            <w:proofErr w:type="spellEnd"/>
            <w:r w:rsidRPr="0084371C">
              <w:rPr>
                <w:sz w:val="20"/>
                <w:szCs w:val="20"/>
                <w:lang w:eastAsia="en-US"/>
              </w:rPr>
              <w:t xml:space="preserve"> </w:t>
            </w:r>
            <w:proofErr w:type="spellStart"/>
            <w:r w:rsidRPr="0084371C">
              <w:rPr>
                <w:sz w:val="20"/>
                <w:szCs w:val="20"/>
                <w:lang w:eastAsia="en-US"/>
              </w:rPr>
              <w:t>беретін</w:t>
            </w:r>
            <w:proofErr w:type="spellEnd"/>
            <w:r w:rsidRPr="0084371C">
              <w:rPr>
                <w:sz w:val="20"/>
                <w:szCs w:val="20"/>
                <w:lang w:eastAsia="en-US"/>
              </w:rPr>
              <w:t xml:space="preserve"> </w:t>
            </w:r>
            <w:r w:rsidRPr="0084371C">
              <w:rPr>
                <w:sz w:val="20"/>
                <w:szCs w:val="20"/>
                <w:lang w:val="kk-KZ" w:eastAsia="en-US"/>
              </w:rPr>
              <w:t>ОБӨЗ</w:t>
            </w:r>
            <w:r w:rsidRPr="0084371C">
              <w:rPr>
                <w:sz w:val="20"/>
                <w:szCs w:val="20"/>
                <w:lang w:eastAsia="en-US"/>
              </w:rPr>
              <w:t xml:space="preserve">, </w:t>
            </w:r>
            <w:r w:rsidRPr="0084371C">
              <w:rPr>
                <w:sz w:val="20"/>
                <w:szCs w:val="20"/>
                <w:lang w:val="kk-KZ" w:eastAsia="en-US"/>
              </w:rPr>
              <w:t>БӨЗ</w:t>
            </w:r>
            <w:r w:rsidRPr="0084371C">
              <w:rPr>
                <w:sz w:val="20"/>
                <w:szCs w:val="20"/>
                <w:lang w:eastAsia="en-US"/>
              </w:rPr>
              <w:t xml:space="preserve"> </w:t>
            </w:r>
            <w:proofErr w:type="spellStart"/>
            <w:r w:rsidRPr="0084371C">
              <w:rPr>
                <w:sz w:val="20"/>
                <w:szCs w:val="20"/>
                <w:lang w:eastAsia="en-US"/>
              </w:rPr>
              <w:t>тапсырмаларына</w:t>
            </w:r>
            <w:proofErr w:type="spellEnd"/>
            <w:r w:rsidRPr="0084371C">
              <w:rPr>
                <w:sz w:val="20"/>
                <w:szCs w:val="20"/>
                <w:lang w:eastAsia="en-US"/>
              </w:rPr>
              <w:t xml:space="preserve"> </w:t>
            </w:r>
            <w:proofErr w:type="spellStart"/>
            <w:r w:rsidRPr="0084371C">
              <w:rPr>
                <w:sz w:val="20"/>
                <w:szCs w:val="20"/>
                <w:lang w:eastAsia="en-US"/>
              </w:rPr>
              <w:t>біріктіреді</w:t>
            </w:r>
            <w:proofErr w:type="spellEnd"/>
            <w:r w:rsidRPr="0084371C">
              <w:rPr>
                <w:sz w:val="20"/>
                <w:szCs w:val="20"/>
                <w:lang w:eastAsia="en-US"/>
              </w:rPr>
              <w:t>.</w:t>
            </w:r>
          </w:p>
          <w:p w14:paraId="0515696E" w14:textId="77777777" w:rsidR="0084371C" w:rsidRPr="0084371C" w:rsidRDefault="0084371C" w:rsidP="0084371C">
            <w:pPr>
              <w:jc w:val="both"/>
              <w:rPr>
                <w:b/>
                <w:bCs/>
                <w:sz w:val="20"/>
                <w:szCs w:val="20"/>
                <w:lang w:eastAsia="en-US"/>
              </w:rPr>
            </w:pPr>
            <w:proofErr w:type="spellStart"/>
            <w:r w:rsidRPr="0084371C">
              <w:rPr>
                <w:b/>
                <w:bCs/>
                <w:sz w:val="20"/>
                <w:szCs w:val="20"/>
                <w:lang w:eastAsia="en-US"/>
              </w:rPr>
              <w:t>Сабаққа</w:t>
            </w:r>
            <w:proofErr w:type="spellEnd"/>
            <w:r w:rsidRPr="0084371C">
              <w:rPr>
                <w:b/>
                <w:bCs/>
                <w:sz w:val="20"/>
                <w:szCs w:val="20"/>
                <w:lang w:eastAsia="en-US"/>
              </w:rPr>
              <w:t xml:space="preserve"> </w:t>
            </w:r>
            <w:proofErr w:type="spellStart"/>
            <w:r w:rsidRPr="0084371C">
              <w:rPr>
                <w:b/>
                <w:bCs/>
                <w:sz w:val="20"/>
                <w:szCs w:val="20"/>
                <w:lang w:eastAsia="en-US"/>
              </w:rPr>
              <w:t>қатысу</w:t>
            </w:r>
            <w:proofErr w:type="spellEnd"/>
            <w:r w:rsidRPr="0084371C">
              <w:rPr>
                <w:b/>
                <w:bCs/>
                <w:sz w:val="20"/>
                <w:szCs w:val="20"/>
                <w:lang w:val="kk-KZ" w:eastAsia="en-US"/>
              </w:rPr>
              <w:t>ы</w:t>
            </w:r>
            <w:r w:rsidRPr="0084371C">
              <w:rPr>
                <w:b/>
                <w:bCs/>
                <w:sz w:val="20"/>
                <w:szCs w:val="20"/>
                <w:lang w:eastAsia="en-US"/>
              </w:rPr>
              <w:t xml:space="preserve">. </w:t>
            </w:r>
            <w:proofErr w:type="spellStart"/>
            <w:r w:rsidRPr="0084371C">
              <w:rPr>
                <w:sz w:val="20"/>
                <w:szCs w:val="20"/>
                <w:lang w:eastAsia="en-US"/>
              </w:rPr>
              <w:t>Ә</w:t>
            </w:r>
            <w:proofErr w:type="gramStart"/>
            <w:r w:rsidRPr="0084371C">
              <w:rPr>
                <w:sz w:val="20"/>
                <w:szCs w:val="20"/>
                <w:lang w:eastAsia="en-US"/>
              </w:rPr>
              <w:t>р</w:t>
            </w:r>
            <w:proofErr w:type="spellEnd"/>
            <w:proofErr w:type="gramEnd"/>
            <w:r w:rsidRPr="0084371C">
              <w:rPr>
                <w:sz w:val="20"/>
                <w:szCs w:val="20"/>
                <w:lang w:eastAsia="en-US"/>
              </w:rPr>
              <w:t xml:space="preserve"> </w:t>
            </w:r>
            <w:proofErr w:type="spellStart"/>
            <w:r w:rsidRPr="0084371C">
              <w:rPr>
                <w:sz w:val="20"/>
                <w:szCs w:val="20"/>
                <w:lang w:eastAsia="en-US"/>
              </w:rPr>
              <w:t>тапсырманың</w:t>
            </w:r>
            <w:proofErr w:type="spellEnd"/>
            <w:r w:rsidRPr="0084371C">
              <w:rPr>
                <w:sz w:val="20"/>
                <w:szCs w:val="20"/>
                <w:lang w:eastAsia="en-US"/>
              </w:rPr>
              <w:t xml:space="preserve"> </w:t>
            </w:r>
            <w:proofErr w:type="spellStart"/>
            <w:r w:rsidRPr="0084371C">
              <w:rPr>
                <w:sz w:val="20"/>
                <w:szCs w:val="20"/>
                <w:lang w:eastAsia="en-US"/>
              </w:rPr>
              <w:t>мерзімі</w:t>
            </w:r>
            <w:proofErr w:type="spellEnd"/>
            <w:r w:rsidRPr="0084371C">
              <w:rPr>
                <w:sz w:val="20"/>
                <w:szCs w:val="20"/>
                <w:lang w:eastAsia="en-US"/>
              </w:rPr>
              <w:t xml:space="preserve"> </w:t>
            </w:r>
            <w:r w:rsidRPr="0084371C">
              <w:rPr>
                <w:sz w:val="20"/>
                <w:szCs w:val="20"/>
                <w:lang w:val="kk-KZ" w:eastAsia="en-US"/>
              </w:rPr>
              <w:t>пән</w:t>
            </w:r>
            <w:r w:rsidRPr="0084371C">
              <w:rPr>
                <w:sz w:val="20"/>
                <w:szCs w:val="20"/>
                <w:lang w:eastAsia="en-US"/>
              </w:rPr>
              <w:t xml:space="preserve"> </w:t>
            </w:r>
            <w:proofErr w:type="spellStart"/>
            <w:r w:rsidRPr="0084371C">
              <w:rPr>
                <w:sz w:val="20"/>
                <w:szCs w:val="20"/>
                <w:lang w:eastAsia="en-US"/>
              </w:rPr>
              <w:t>мазмұнын</w:t>
            </w:r>
            <w:proofErr w:type="spellEnd"/>
            <w:r w:rsidRPr="0084371C">
              <w:rPr>
                <w:sz w:val="20"/>
                <w:szCs w:val="20"/>
                <w:lang w:eastAsia="en-US"/>
              </w:rPr>
              <w:t xml:space="preserve"> </w:t>
            </w:r>
            <w:proofErr w:type="spellStart"/>
            <w:r w:rsidRPr="0084371C">
              <w:rPr>
                <w:sz w:val="20"/>
                <w:szCs w:val="20"/>
                <w:lang w:eastAsia="en-US"/>
              </w:rPr>
              <w:t>іске</w:t>
            </w:r>
            <w:proofErr w:type="spellEnd"/>
            <w:r w:rsidRPr="0084371C">
              <w:rPr>
                <w:sz w:val="20"/>
                <w:szCs w:val="20"/>
                <w:lang w:eastAsia="en-US"/>
              </w:rPr>
              <w:t xml:space="preserve"> </w:t>
            </w:r>
            <w:proofErr w:type="spellStart"/>
            <w:r w:rsidRPr="0084371C">
              <w:rPr>
                <w:sz w:val="20"/>
                <w:szCs w:val="20"/>
                <w:lang w:eastAsia="en-US"/>
              </w:rPr>
              <w:t>асыру</w:t>
            </w:r>
            <w:proofErr w:type="spellEnd"/>
            <w:r w:rsidRPr="0084371C">
              <w:rPr>
                <w:sz w:val="20"/>
                <w:szCs w:val="20"/>
                <w:lang w:eastAsia="en-US"/>
              </w:rPr>
              <w:t xml:space="preserve"> </w:t>
            </w:r>
            <w:proofErr w:type="spellStart"/>
            <w:r w:rsidRPr="0084371C">
              <w:rPr>
                <w:sz w:val="20"/>
                <w:szCs w:val="20"/>
                <w:lang w:eastAsia="en-US"/>
              </w:rPr>
              <w:t>күнтізбесінде</w:t>
            </w:r>
            <w:proofErr w:type="spellEnd"/>
            <w:r w:rsidRPr="0084371C">
              <w:rPr>
                <w:sz w:val="20"/>
                <w:szCs w:val="20"/>
                <w:lang w:eastAsia="en-US"/>
              </w:rPr>
              <w:t xml:space="preserve"> (</w:t>
            </w:r>
            <w:proofErr w:type="spellStart"/>
            <w:r w:rsidRPr="0084371C">
              <w:rPr>
                <w:sz w:val="20"/>
                <w:szCs w:val="20"/>
                <w:lang w:eastAsia="en-US"/>
              </w:rPr>
              <w:t>кестесінде</w:t>
            </w:r>
            <w:proofErr w:type="spellEnd"/>
            <w:r w:rsidRPr="0084371C">
              <w:rPr>
                <w:sz w:val="20"/>
                <w:szCs w:val="20"/>
                <w:lang w:eastAsia="en-US"/>
              </w:rPr>
              <w:t xml:space="preserve">) </w:t>
            </w:r>
            <w:proofErr w:type="spellStart"/>
            <w:r w:rsidRPr="0084371C">
              <w:rPr>
                <w:sz w:val="20"/>
                <w:szCs w:val="20"/>
                <w:lang w:eastAsia="en-US"/>
              </w:rPr>
              <w:t>көрсетілген</w:t>
            </w:r>
            <w:proofErr w:type="spellEnd"/>
            <w:r w:rsidRPr="0084371C">
              <w:rPr>
                <w:sz w:val="20"/>
                <w:szCs w:val="20"/>
                <w:lang w:eastAsia="en-US"/>
              </w:rPr>
              <w:t xml:space="preserve">. </w:t>
            </w:r>
            <w:proofErr w:type="spellStart"/>
            <w:r w:rsidRPr="0084371C">
              <w:rPr>
                <w:sz w:val="20"/>
                <w:szCs w:val="20"/>
                <w:lang w:eastAsia="en-US"/>
              </w:rPr>
              <w:t>Мерзімдерді</w:t>
            </w:r>
            <w:proofErr w:type="spellEnd"/>
            <w:r w:rsidRPr="0084371C">
              <w:rPr>
                <w:sz w:val="20"/>
                <w:szCs w:val="20"/>
                <w:lang w:eastAsia="en-US"/>
              </w:rPr>
              <w:t xml:space="preserve"> </w:t>
            </w:r>
            <w:proofErr w:type="spellStart"/>
            <w:r w:rsidRPr="0084371C">
              <w:rPr>
                <w:sz w:val="20"/>
                <w:szCs w:val="20"/>
                <w:lang w:eastAsia="en-US"/>
              </w:rPr>
              <w:t>сақтамау</w:t>
            </w:r>
            <w:proofErr w:type="spellEnd"/>
            <w:r w:rsidRPr="0084371C">
              <w:rPr>
                <w:sz w:val="20"/>
                <w:szCs w:val="20"/>
                <w:lang w:eastAsia="en-US"/>
              </w:rPr>
              <w:t xml:space="preserve"> </w:t>
            </w:r>
            <w:r w:rsidRPr="0084371C">
              <w:rPr>
                <w:sz w:val="20"/>
                <w:szCs w:val="20"/>
                <w:lang w:val="kk-KZ" w:eastAsia="en-US"/>
              </w:rPr>
              <w:t>баллда</w:t>
            </w:r>
            <w:proofErr w:type="spellStart"/>
            <w:r w:rsidRPr="0084371C">
              <w:rPr>
                <w:sz w:val="20"/>
                <w:szCs w:val="20"/>
                <w:lang w:eastAsia="en-US"/>
              </w:rPr>
              <w:t>рдың</w:t>
            </w:r>
            <w:proofErr w:type="spellEnd"/>
            <w:r w:rsidRPr="0084371C">
              <w:rPr>
                <w:sz w:val="20"/>
                <w:szCs w:val="20"/>
                <w:lang w:eastAsia="en-US"/>
              </w:rPr>
              <w:t xml:space="preserve"> </w:t>
            </w:r>
            <w:proofErr w:type="spellStart"/>
            <w:r w:rsidRPr="0084371C">
              <w:rPr>
                <w:sz w:val="20"/>
                <w:szCs w:val="20"/>
                <w:lang w:eastAsia="en-US"/>
              </w:rPr>
              <w:t>жоғалуына</w:t>
            </w:r>
            <w:proofErr w:type="spellEnd"/>
            <w:r w:rsidRPr="0084371C">
              <w:rPr>
                <w:sz w:val="20"/>
                <w:szCs w:val="20"/>
                <w:lang w:eastAsia="en-US"/>
              </w:rPr>
              <w:t xml:space="preserve"> </w:t>
            </w:r>
            <w:proofErr w:type="spellStart"/>
            <w:r w:rsidRPr="0084371C">
              <w:rPr>
                <w:sz w:val="20"/>
                <w:szCs w:val="20"/>
                <w:lang w:eastAsia="en-US"/>
              </w:rPr>
              <w:t>әкеледі</w:t>
            </w:r>
            <w:proofErr w:type="spellEnd"/>
            <w:r w:rsidRPr="0084371C">
              <w:rPr>
                <w:sz w:val="20"/>
                <w:szCs w:val="20"/>
                <w:lang w:eastAsia="en-US"/>
              </w:rPr>
              <w:t>.</w:t>
            </w:r>
          </w:p>
          <w:p w14:paraId="217A63B9" w14:textId="77777777" w:rsidR="0084371C" w:rsidRPr="0084371C" w:rsidRDefault="0084371C" w:rsidP="0084371C">
            <w:pPr>
              <w:jc w:val="both"/>
              <w:rPr>
                <w:b/>
                <w:bCs/>
                <w:sz w:val="20"/>
                <w:szCs w:val="20"/>
                <w:lang w:val="kk-KZ" w:eastAsia="en-US"/>
              </w:rPr>
            </w:pPr>
            <w:proofErr w:type="spellStart"/>
            <w:r w:rsidRPr="0084371C">
              <w:rPr>
                <w:b/>
                <w:bCs/>
                <w:sz w:val="20"/>
                <w:szCs w:val="20"/>
                <w:lang w:eastAsia="en-US"/>
              </w:rPr>
              <w:t>Академиялық</w:t>
            </w:r>
            <w:proofErr w:type="spellEnd"/>
            <w:r w:rsidRPr="0084371C">
              <w:rPr>
                <w:b/>
                <w:bCs/>
                <w:sz w:val="20"/>
                <w:szCs w:val="20"/>
                <w:lang w:eastAsia="en-US"/>
              </w:rPr>
              <w:t xml:space="preserve"> </w:t>
            </w:r>
            <w:proofErr w:type="spellStart"/>
            <w:r w:rsidRPr="0084371C">
              <w:rPr>
                <w:b/>
                <w:bCs/>
                <w:sz w:val="20"/>
                <w:szCs w:val="20"/>
                <w:lang w:eastAsia="en-US"/>
              </w:rPr>
              <w:t>адалдық</w:t>
            </w:r>
            <w:proofErr w:type="spellEnd"/>
            <w:r w:rsidRPr="0084371C">
              <w:rPr>
                <w:b/>
                <w:bCs/>
                <w:sz w:val="20"/>
                <w:szCs w:val="20"/>
                <w:lang w:eastAsia="en-US"/>
              </w:rPr>
              <w:t xml:space="preserve">. </w:t>
            </w:r>
            <w:proofErr w:type="spellStart"/>
            <w:r w:rsidRPr="0084371C">
              <w:rPr>
                <w:sz w:val="20"/>
                <w:szCs w:val="20"/>
                <w:lang w:eastAsia="en-US"/>
              </w:rPr>
              <w:t>Практикалық</w:t>
            </w:r>
            <w:proofErr w:type="spellEnd"/>
            <w:r w:rsidRPr="0084371C">
              <w:rPr>
                <w:sz w:val="20"/>
                <w:szCs w:val="20"/>
                <w:lang w:eastAsia="en-US"/>
              </w:rPr>
              <w:t>/</w:t>
            </w:r>
            <w:proofErr w:type="spellStart"/>
            <w:r w:rsidRPr="0084371C">
              <w:rPr>
                <w:sz w:val="20"/>
                <w:szCs w:val="20"/>
                <w:lang w:eastAsia="en-US"/>
              </w:rPr>
              <w:t>зертханалық</w:t>
            </w:r>
            <w:proofErr w:type="spellEnd"/>
            <w:r w:rsidRPr="0084371C">
              <w:rPr>
                <w:sz w:val="20"/>
                <w:szCs w:val="20"/>
                <w:lang w:eastAsia="en-US"/>
              </w:rPr>
              <w:t xml:space="preserve"> </w:t>
            </w:r>
            <w:proofErr w:type="spellStart"/>
            <w:r w:rsidRPr="0084371C">
              <w:rPr>
                <w:sz w:val="20"/>
                <w:szCs w:val="20"/>
                <w:lang w:eastAsia="en-US"/>
              </w:rPr>
              <w:t>сабақтар</w:t>
            </w:r>
            <w:proofErr w:type="spellEnd"/>
            <w:r w:rsidRPr="0084371C">
              <w:rPr>
                <w:sz w:val="20"/>
                <w:szCs w:val="20"/>
                <w:lang w:eastAsia="en-US"/>
              </w:rPr>
              <w:t xml:space="preserve">, </w:t>
            </w:r>
            <w:r w:rsidRPr="0084371C">
              <w:rPr>
                <w:sz w:val="20"/>
                <w:szCs w:val="20"/>
                <w:lang w:val="kk-KZ" w:eastAsia="en-US"/>
              </w:rPr>
              <w:t>БӨЖ</w:t>
            </w:r>
            <w:r w:rsidRPr="0084371C">
              <w:rPr>
                <w:sz w:val="20"/>
                <w:szCs w:val="20"/>
                <w:lang w:eastAsia="en-US"/>
              </w:rPr>
              <w:t xml:space="preserve"> </w:t>
            </w:r>
            <w:proofErr w:type="spellStart"/>
            <w:r w:rsidRPr="0084371C">
              <w:rPr>
                <w:sz w:val="20"/>
                <w:szCs w:val="20"/>
                <w:lang w:eastAsia="en-US"/>
              </w:rPr>
              <w:t>бі</w:t>
            </w:r>
            <w:proofErr w:type="gramStart"/>
            <w:r w:rsidRPr="0084371C">
              <w:rPr>
                <w:sz w:val="20"/>
                <w:szCs w:val="20"/>
                <w:lang w:eastAsia="en-US"/>
              </w:rPr>
              <w:t>л</w:t>
            </w:r>
            <w:proofErr w:type="gramEnd"/>
            <w:r w:rsidRPr="0084371C">
              <w:rPr>
                <w:sz w:val="20"/>
                <w:szCs w:val="20"/>
                <w:lang w:eastAsia="en-US"/>
              </w:rPr>
              <w:t>ім</w:t>
            </w:r>
            <w:proofErr w:type="spellEnd"/>
            <w:r w:rsidRPr="0084371C">
              <w:rPr>
                <w:sz w:val="20"/>
                <w:szCs w:val="20"/>
                <w:lang w:eastAsia="en-US"/>
              </w:rPr>
              <w:t xml:space="preserve"> </w:t>
            </w:r>
            <w:proofErr w:type="spellStart"/>
            <w:r w:rsidRPr="0084371C">
              <w:rPr>
                <w:sz w:val="20"/>
                <w:szCs w:val="20"/>
                <w:lang w:eastAsia="en-US"/>
              </w:rPr>
              <w:t>алушының</w:t>
            </w:r>
            <w:proofErr w:type="spellEnd"/>
            <w:r w:rsidRPr="0084371C">
              <w:rPr>
                <w:sz w:val="20"/>
                <w:szCs w:val="20"/>
                <w:lang w:eastAsia="en-US"/>
              </w:rPr>
              <w:t xml:space="preserve"> </w:t>
            </w:r>
            <w:proofErr w:type="spellStart"/>
            <w:r w:rsidRPr="0084371C">
              <w:rPr>
                <w:sz w:val="20"/>
                <w:szCs w:val="20"/>
                <w:lang w:eastAsia="en-US"/>
              </w:rPr>
              <w:t>дербестігін</w:t>
            </w:r>
            <w:proofErr w:type="spellEnd"/>
            <w:r w:rsidRPr="0084371C">
              <w:rPr>
                <w:sz w:val="20"/>
                <w:szCs w:val="20"/>
                <w:lang w:eastAsia="en-US"/>
              </w:rPr>
              <w:t xml:space="preserve">, </w:t>
            </w:r>
            <w:proofErr w:type="spellStart"/>
            <w:r w:rsidRPr="0084371C">
              <w:rPr>
                <w:sz w:val="20"/>
                <w:szCs w:val="20"/>
                <w:lang w:eastAsia="en-US"/>
              </w:rPr>
              <w:t>сыни</w:t>
            </w:r>
            <w:proofErr w:type="spellEnd"/>
            <w:r w:rsidRPr="0084371C">
              <w:rPr>
                <w:sz w:val="20"/>
                <w:szCs w:val="20"/>
                <w:lang w:eastAsia="en-US"/>
              </w:rPr>
              <w:t xml:space="preserve"> </w:t>
            </w:r>
            <w:proofErr w:type="spellStart"/>
            <w:r w:rsidRPr="0084371C">
              <w:rPr>
                <w:sz w:val="20"/>
                <w:szCs w:val="20"/>
                <w:lang w:eastAsia="en-US"/>
              </w:rPr>
              <w:t>ойлауын</w:t>
            </w:r>
            <w:proofErr w:type="spellEnd"/>
            <w:r w:rsidRPr="0084371C">
              <w:rPr>
                <w:sz w:val="20"/>
                <w:szCs w:val="20"/>
                <w:lang w:eastAsia="en-US"/>
              </w:rPr>
              <w:t xml:space="preserve">, </w:t>
            </w:r>
            <w:proofErr w:type="spellStart"/>
            <w:r w:rsidRPr="0084371C">
              <w:rPr>
                <w:sz w:val="20"/>
                <w:szCs w:val="20"/>
                <w:lang w:eastAsia="en-US"/>
              </w:rPr>
              <w:t>шығармашылығын</w:t>
            </w:r>
            <w:proofErr w:type="spellEnd"/>
            <w:r w:rsidRPr="0084371C">
              <w:rPr>
                <w:sz w:val="20"/>
                <w:szCs w:val="20"/>
                <w:lang w:eastAsia="en-US"/>
              </w:rPr>
              <w:t xml:space="preserve"> </w:t>
            </w:r>
            <w:proofErr w:type="spellStart"/>
            <w:r w:rsidRPr="0084371C">
              <w:rPr>
                <w:sz w:val="20"/>
                <w:szCs w:val="20"/>
                <w:lang w:eastAsia="en-US"/>
              </w:rPr>
              <w:t>дамытады</w:t>
            </w:r>
            <w:proofErr w:type="spellEnd"/>
            <w:r w:rsidRPr="0084371C">
              <w:rPr>
                <w:sz w:val="20"/>
                <w:szCs w:val="20"/>
                <w:lang w:eastAsia="en-US"/>
              </w:rPr>
              <w:t xml:space="preserve">. </w:t>
            </w:r>
            <w:proofErr w:type="gramStart"/>
            <w:r w:rsidRPr="0084371C">
              <w:rPr>
                <w:sz w:val="20"/>
                <w:szCs w:val="20"/>
                <w:lang w:eastAsia="en-US"/>
              </w:rPr>
              <w:t xml:space="preserve">Плагиат, </w:t>
            </w:r>
            <w:proofErr w:type="spellStart"/>
            <w:r w:rsidRPr="0084371C">
              <w:rPr>
                <w:sz w:val="20"/>
                <w:szCs w:val="20"/>
                <w:lang w:eastAsia="en-US"/>
              </w:rPr>
              <w:t>жалғандық</w:t>
            </w:r>
            <w:proofErr w:type="spellEnd"/>
            <w:r w:rsidRPr="0084371C">
              <w:rPr>
                <w:sz w:val="20"/>
                <w:szCs w:val="20"/>
                <w:lang w:eastAsia="en-US"/>
              </w:rPr>
              <w:t xml:space="preserve">, </w:t>
            </w:r>
            <w:r w:rsidRPr="0084371C">
              <w:rPr>
                <w:sz w:val="20"/>
                <w:szCs w:val="20"/>
                <w:lang w:val="kk-KZ" w:eastAsia="en-US"/>
              </w:rPr>
              <w:t>шпаргалка</w:t>
            </w:r>
            <w:r w:rsidRPr="0084371C">
              <w:rPr>
                <w:sz w:val="20"/>
                <w:szCs w:val="20"/>
                <w:lang w:eastAsia="en-US"/>
              </w:rPr>
              <w:t xml:space="preserve"> </w:t>
            </w:r>
            <w:proofErr w:type="spellStart"/>
            <w:r w:rsidRPr="0084371C">
              <w:rPr>
                <w:sz w:val="20"/>
                <w:szCs w:val="20"/>
                <w:lang w:eastAsia="en-US"/>
              </w:rPr>
              <w:t>пайдалану</w:t>
            </w:r>
            <w:proofErr w:type="spellEnd"/>
            <w:r w:rsidRPr="0084371C">
              <w:rPr>
                <w:sz w:val="20"/>
                <w:szCs w:val="20"/>
                <w:lang w:eastAsia="en-US"/>
              </w:rPr>
              <w:t xml:space="preserve">, </w:t>
            </w:r>
            <w:proofErr w:type="spellStart"/>
            <w:r w:rsidRPr="0084371C">
              <w:rPr>
                <w:sz w:val="20"/>
                <w:szCs w:val="20"/>
                <w:lang w:eastAsia="en-US"/>
              </w:rPr>
              <w:t>тапсырмаларды</w:t>
            </w:r>
            <w:proofErr w:type="spellEnd"/>
            <w:r w:rsidRPr="0084371C">
              <w:rPr>
                <w:sz w:val="20"/>
                <w:szCs w:val="20"/>
                <w:lang w:eastAsia="en-US"/>
              </w:rPr>
              <w:t xml:space="preserve"> </w:t>
            </w:r>
            <w:proofErr w:type="spellStart"/>
            <w:r w:rsidRPr="0084371C">
              <w:rPr>
                <w:sz w:val="20"/>
                <w:szCs w:val="20"/>
                <w:lang w:eastAsia="en-US"/>
              </w:rPr>
              <w:t>орындаудың</w:t>
            </w:r>
            <w:proofErr w:type="spellEnd"/>
            <w:r w:rsidRPr="0084371C">
              <w:rPr>
                <w:sz w:val="20"/>
                <w:szCs w:val="20"/>
                <w:lang w:eastAsia="en-US"/>
              </w:rPr>
              <w:t xml:space="preserve"> </w:t>
            </w:r>
            <w:proofErr w:type="spellStart"/>
            <w:r w:rsidRPr="0084371C">
              <w:rPr>
                <w:sz w:val="20"/>
                <w:szCs w:val="20"/>
                <w:lang w:eastAsia="en-US"/>
              </w:rPr>
              <w:t>барлық</w:t>
            </w:r>
            <w:proofErr w:type="spellEnd"/>
            <w:r w:rsidRPr="0084371C">
              <w:rPr>
                <w:sz w:val="20"/>
                <w:szCs w:val="20"/>
                <w:lang w:eastAsia="en-US"/>
              </w:rPr>
              <w:t xml:space="preserve"> </w:t>
            </w:r>
            <w:proofErr w:type="spellStart"/>
            <w:r w:rsidRPr="0084371C">
              <w:rPr>
                <w:sz w:val="20"/>
                <w:szCs w:val="20"/>
                <w:lang w:eastAsia="en-US"/>
              </w:rPr>
              <w:t>кезеңдерінде</w:t>
            </w:r>
            <w:proofErr w:type="spellEnd"/>
            <w:r w:rsidRPr="0084371C">
              <w:rPr>
                <w:sz w:val="20"/>
                <w:szCs w:val="20"/>
                <w:lang w:eastAsia="en-US"/>
              </w:rPr>
              <w:t xml:space="preserve"> </w:t>
            </w:r>
            <w:r w:rsidRPr="0084371C">
              <w:rPr>
                <w:sz w:val="20"/>
                <w:szCs w:val="20"/>
                <w:lang w:val="kk-KZ" w:eastAsia="en-US"/>
              </w:rPr>
              <w:t xml:space="preserve">көшіруге </w:t>
            </w:r>
            <w:proofErr w:type="spellStart"/>
            <w:r w:rsidRPr="0084371C">
              <w:rPr>
                <w:sz w:val="20"/>
                <w:szCs w:val="20"/>
                <w:lang w:eastAsia="en-US"/>
              </w:rPr>
              <w:t>жол</w:t>
            </w:r>
            <w:proofErr w:type="spellEnd"/>
            <w:r w:rsidRPr="0084371C">
              <w:rPr>
                <w:sz w:val="20"/>
                <w:szCs w:val="20"/>
                <w:lang w:eastAsia="en-US"/>
              </w:rPr>
              <w:t xml:space="preserve"> </w:t>
            </w:r>
            <w:proofErr w:type="spellStart"/>
            <w:r w:rsidRPr="0084371C">
              <w:rPr>
                <w:sz w:val="20"/>
                <w:szCs w:val="20"/>
                <w:lang w:eastAsia="en-US"/>
              </w:rPr>
              <w:t>берілмейді</w:t>
            </w:r>
            <w:proofErr w:type="spellEnd"/>
            <w:r w:rsidRPr="0084371C">
              <w:rPr>
                <w:sz w:val="20"/>
                <w:szCs w:val="20"/>
                <w:lang w:eastAsia="en-US"/>
              </w:rPr>
              <w:t>.</w:t>
            </w:r>
            <w:r w:rsidRPr="0084371C">
              <w:rPr>
                <w:sz w:val="20"/>
                <w:szCs w:val="20"/>
                <w:lang w:val="kk-KZ" w:eastAsia="en-US"/>
              </w:rPr>
              <w:t xml:space="preserve"> Теориялық оқыту кезеңінде және емтихандарда академиялық адалдықты сақтау негізгі саясаттардан басқа «</w:t>
            </w:r>
            <w:r w:rsidRPr="0084371C">
              <w:rPr>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w:t>
            </w:r>
            <w:proofErr w:type="gramEnd"/>
            <w:r w:rsidRPr="0084371C">
              <w:rPr>
                <w:sz w:val="20"/>
                <w:szCs w:val="20"/>
                <w:u w:val="single"/>
                <w:lang w:val="kk-KZ" w:eastAsia="en-US"/>
              </w:rPr>
              <w:t xml:space="preserve"> арналған Нұсқаулықтары», «Білім алушылардың тестілік құжаттарының көшіріліп алынуын тексеру туралы Ережесі»</w:t>
            </w:r>
            <w:r w:rsidRPr="0084371C">
              <w:rPr>
                <w:sz w:val="20"/>
                <w:szCs w:val="20"/>
                <w:lang w:val="kk-KZ" w:eastAsia="en-US"/>
              </w:rPr>
              <w:t xml:space="preserve"> тәрізді құжаттармен регламенттеледі.</w:t>
            </w:r>
          </w:p>
          <w:p w14:paraId="6F5083F9" w14:textId="77777777" w:rsidR="0084371C" w:rsidRPr="0084371C" w:rsidRDefault="0084371C" w:rsidP="0084371C">
            <w:pPr>
              <w:jc w:val="both"/>
              <w:rPr>
                <w:sz w:val="20"/>
                <w:szCs w:val="20"/>
                <w:lang w:val="kk-KZ" w:eastAsia="en-US"/>
              </w:rPr>
            </w:pPr>
            <w:r w:rsidRPr="0084371C">
              <w:rPr>
                <w:b/>
                <w:bCs/>
                <w:sz w:val="20"/>
                <w:szCs w:val="20"/>
                <w:lang w:val="kk-KZ" w:eastAsia="en-US"/>
              </w:rPr>
              <w:t xml:space="preserve">Инклюзивті білім берудің негізгі принциптері. </w:t>
            </w:r>
            <w:r w:rsidRPr="0084371C">
              <w:rPr>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EE3EA81" w14:textId="77777777" w:rsidR="0084371C" w:rsidRPr="0084371C" w:rsidRDefault="0084371C" w:rsidP="0084371C">
            <w:pPr>
              <w:jc w:val="both"/>
              <w:rPr>
                <w:sz w:val="20"/>
                <w:szCs w:val="20"/>
                <w:lang w:val="kk-KZ" w:eastAsia="en-US"/>
              </w:rPr>
            </w:pPr>
            <w:r w:rsidRPr="0084371C">
              <w:rPr>
                <w:sz w:val="20"/>
                <w:szCs w:val="20"/>
                <w:lang w:val="kk-KZ" w:eastAsia="en-US"/>
              </w:rPr>
              <w:t xml:space="preserve">Барлық білім алушылар, әсіресе мүмкіндігі шектеулі жандар, телефон/e-mail  87773715024 </w:t>
            </w:r>
            <w:r w:rsidR="009C16E2">
              <w:fldChar w:fldCharType="begin"/>
            </w:r>
            <w:r w:rsidR="009C16E2" w:rsidRPr="00AD2D71">
              <w:rPr>
                <w:lang w:val="kk-KZ"/>
              </w:rPr>
              <w:instrText xml:space="preserve"> HYPERLINK "mailto:sandu_210380@mail.ru" </w:instrText>
            </w:r>
            <w:r w:rsidR="009C16E2">
              <w:fldChar w:fldCharType="separate"/>
            </w:r>
            <w:r w:rsidRPr="0084371C">
              <w:rPr>
                <w:sz w:val="20"/>
                <w:szCs w:val="20"/>
                <w:lang w:val="kk-KZ" w:eastAsia="en-US"/>
              </w:rPr>
              <w:t>sandu_210380@mail.ru</w:t>
            </w:r>
            <w:r w:rsidR="009C16E2">
              <w:rPr>
                <w:sz w:val="20"/>
                <w:szCs w:val="20"/>
                <w:lang w:val="kk-KZ" w:eastAsia="en-US"/>
              </w:rPr>
              <w:fldChar w:fldCharType="end"/>
            </w:r>
            <w:r w:rsidRPr="0084371C">
              <w:rPr>
                <w:sz w:val="20"/>
                <w:szCs w:val="20"/>
                <w:lang w:val="kk-KZ" w:eastAsia="en-US"/>
              </w:rPr>
              <w:t xml:space="preserve"> немесе </w:t>
            </w:r>
            <w:r w:rsidRPr="0084371C">
              <w:rPr>
                <w:sz w:val="20"/>
                <w:szCs w:val="20"/>
                <w:lang w:val="kk-KZ" w:eastAsia="en-US"/>
              </w:rPr>
              <w:fldChar w:fldCharType="begin"/>
            </w:r>
            <w:r w:rsidRPr="0084371C">
              <w:rPr>
                <w:sz w:val="20"/>
                <w:szCs w:val="20"/>
                <w:lang w:val="kk-KZ" w:eastAsia="en-US"/>
              </w:rPr>
              <w:instrText xml:space="preserve"> HYPERLINK "mailto:s.nurtileuova@kaznu.edu.kz" </w:instrText>
            </w:r>
            <w:r w:rsidRPr="0084371C">
              <w:rPr>
                <w:sz w:val="20"/>
                <w:szCs w:val="20"/>
                <w:lang w:val="kk-KZ" w:eastAsia="en-US"/>
              </w:rPr>
              <w:fldChar w:fldCharType="separate"/>
            </w:r>
            <w:r w:rsidRPr="0084371C">
              <w:rPr>
                <w:sz w:val="20"/>
                <w:szCs w:val="20"/>
                <w:lang w:val="kk-KZ" w:eastAsia="en-US"/>
              </w:rPr>
              <w:t>s.nurtileuova@kaznu.edu.kz</w:t>
            </w:r>
            <w:r w:rsidRPr="0084371C">
              <w:rPr>
                <w:sz w:val="20"/>
                <w:szCs w:val="20"/>
                <w:lang w:val="kk-KZ" w:eastAsia="en-US"/>
              </w:rPr>
              <w:fldChar w:fldCharType="end"/>
            </w:r>
            <w:r w:rsidRPr="0084371C">
              <w:rPr>
                <w:sz w:val="20"/>
                <w:szCs w:val="20"/>
                <w:lang w:val="kk-KZ" w:eastAsia="en-US"/>
              </w:rPr>
              <w:t xml:space="preserve"> MS Teams-тегі бейне байланыс арқылы кеңестік көмек ала алады.</w:t>
            </w:r>
          </w:p>
          <w:p w14:paraId="08A84B3B" w14:textId="77777777" w:rsidR="0084371C" w:rsidRPr="0084371C" w:rsidRDefault="0084371C" w:rsidP="0084371C">
            <w:pPr>
              <w:jc w:val="both"/>
              <w:rPr>
                <w:bCs/>
                <w:sz w:val="20"/>
                <w:szCs w:val="20"/>
                <w:lang w:val="en-US" w:eastAsia="en-US"/>
              </w:rPr>
            </w:pPr>
            <w:r w:rsidRPr="0084371C">
              <w:rPr>
                <w:b/>
                <w:sz w:val="20"/>
                <w:szCs w:val="20"/>
                <w:lang w:val="en-US" w:eastAsia="en-US"/>
              </w:rPr>
              <w:t xml:space="preserve">MOOC </w:t>
            </w:r>
            <w:proofErr w:type="spellStart"/>
            <w:r w:rsidRPr="0084371C">
              <w:rPr>
                <w:b/>
                <w:sz w:val="20"/>
                <w:szCs w:val="20"/>
                <w:lang w:eastAsia="en-US"/>
              </w:rPr>
              <w:t>интеграциясы</w:t>
            </w:r>
            <w:proofErr w:type="spellEnd"/>
            <w:r w:rsidRPr="0084371C">
              <w:rPr>
                <w:b/>
                <w:sz w:val="20"/>
                <w:szCs w:val="20"/>
                <w:lang w:val="en-US" w:eastAsia="en-US"/>
              </w:rPr>
              <w:t xml:space="preserve"> (massive </w:t>
            </w:r>
            <w:proofErr w:type="spellStart"/>
            <w:r w:rsidRPr="0084371C">
              <w:rPr>
                <w:b/>
                <w:sz w:val="20"/>
                <w:szCs w:val="20"/>
                <w:lang w:val="en-US" w:eastAsia="en-US"/>
              </w:rPr>
              <w:t>openlline</w:t>
            </w:r>
            <w:proofErr w:type="spellEnd"/>
            <w:r w:rsidRPr="0084371C">
              <w:rPr>
                <w:b/>
                <w:sz w:val="20"/>
                <w:szCs w:val="20"/>
                <w:lang w:val="en-US" w:eastAsia="en-US"/>
              </w:rPr>
              <w:t xml:space="preserve"> course). MOOC</w:t>
            </w:r>
            <w:r w:rsidRPr="0084371C">
              <w:rPr>
                <w:b/>
                <w:sz w:val="20"/>
                <w:szCs w:val="20"/>
                <w:lang w:val="kk-KZ" w:eastAsia="en-US"/>
              </w:rPr>
              <w:t>-</w:t>
            </w:r>
            <w:r w:rsidRPr="0084371C">
              <w:rPr>
                <w:bCs/>
                <w:sz w:val="20"/>
                <w:szCs w:val="20"/>
                <w:lang w:val="kk-KZ" w:eastAsia="en-US"/>
              </w:rPr>
              <w:t>тың</w:t>
            </w:r>
            <w:r w:rsidRPr="0084371C">
              <w:rPr>
                <w:bCs/>
                <w:sz w:val="20"/>
                <w:szCs w:val="20"/>
                <w:lang w:val="en-US" w:eastAsia="en-US"/>
              </w:rPr>
              <w:t xml:space="preserve"> </w:t>
            </w:r>
            <w:proofErr w:type="spellStart"/>
            <w:r w:rsidRPr="0084371C">
              <w:rPr>
                <w:bCs/>
                <w:sz w:val="20"/>
                <w:szCs w:val="20"/>
                <w:lang w:eastAsia="en-US"/>
              </w:rPr>
              <w:t>пәнге</w:t>
            </w:r>
            <w:proofErr w:type="spellEnd"/>
            <w:r w:rsidRPr="0084371C">
              <w:rPr>
                <w:bCs/>
                <w:sz w:val="20"/>
                <w:szCs w:val="20"/>
                <w:lang w:val="en-US" w:eastAsia="en-US"/>
              </w:rPr>
              <w:t xml:space="preserve"> </w:t>
            </w:r>
            <w:proofErr w:type="spellStart"/>
            <w:r w:rsidRPr="0084371C">
              <w:rPr>
                <w:bCs/>
                <w:sz w:val="20"/>
                <w:szCs w:val="20"/>
                <w:lang w:eastAsia="en-US"/>
              </w:rPr>
              <w:t>интеграциялан</w:t>
            </w:r>
            <w:proofErr w:type="spellEnd"/>
            <w:r w:rsidRPr="0084371C">
              <w:rPr>
                <w:bCs/>
                <w:sz w:val="20"/>
                <w:szCs w:val="20"/>
                <w:lang w:val="kk-KZ" w:eastAsia="en-US"/>
              </w:rPr>
              <w:t>уы</w:t>
            </w:r>
            <w:r w:rsidRPr="0084371C">
              <w:rPr>
                <w:bCs/>
                <w:sz w:val="20"/>
                <w:szCs w:val="20"/>
                <w:lang w:val="en-US" w:eastAsia="en-US"/>
              </w:rPr>
              <w:t xml:space="preserve"> </w:t>
            </w:r>
            <w:proofErr w:type="spellStart"/>
            <w:r w:rsidRPr="0084371C">
              <w:rPr>
                <w:bCs/>
                <w:sz w:val="20"/>
                <w:szCs w:val="20"/>
                <w:lang w:eastAsia="en-US"/>
              </w:rPr>
              <w:t>жағдай</w:t>
            </w:r>
            <w:proofErr w:type="spellEnd"/>
            <w:r w:rsidRPr="0084371C">
              <w:rPr>
                <w:bCs/>
                <w:sz w:val="20"/>
                <w:szCs w:val="20"/>
                <w:lang w:val="kk-KZ" w:eastAsia="en-US"/>
              </w:rPr>
              <w:t>ын</w:t>
            </w:r>
            <w:r w:rsidRPr="0084371C">
              <w:rPr>
                <w:bCs/>
                <w:sz w:val="20"/>
                <w:szCs w:val="20"/>
                <w:lang w:eastAsia="en-US"/>
              </w:rPr>
              <w:t>да</w:t>
            </w:r>
            <w:r w:rsidRPr="0084371C">
              <w:rPr>
                <w:bCs/>
                <w:sz w:val="20"/>
                <w:szCs w:val="20"/>
                <w:lang w:val="en-US" w:eastAsia="en-US"/>
              </w:rPr>
              <w:t xml:space="preserve"> </w:t>
            </w:r>
            <w:proofErr w:type="spellStart"/>
            <w:r w:rsidRPr="0084371C">
              <w:rPr>
                <w:bCs/>
                <w:sz w:val="20"/>
                <w:szCs w:val="20"/>
                <w:lang w:eastAsia="en-US"/>
              </w:rPr>
              <w:t>барлық</w:t>
            </w:r>
            <w:proofErr w:type="spellEnd"/>
            <w:r w:rsidRPr="0084371C">
              <w:rPr>
                <w:bCs/>
                <w:sz w:val="20"/>
                <w:szCs w:val="20"/>
                <w:lang w:val="en-US" w:eastAsia="en-US"/>
              </w:rPr>
              <w:t xml:space="preserve"> </w:t>
            </w:r>
            <w:proofErr w:type="spellStart"/>
            <w:r w:rsidRPr="0084371C">
              <w:rPr>
                <w:bCs/>
                <w:sz w:val="20"/>
                <w:szCs w:val="20"/>
                <w:lang w:eastAsia="en-US"/>
              </w:rPr>
              <w:t>білім</w:t>
            </w:r>
            <w:proofErr w:type="spellEnd"/>
            <w:r w:rsidRPr="0084371C">
              <w:rPr>
                <w:bCs/>
                <w:sz w:val="20"/>
                <w:szCs w:val="20"/>
                <w:lang w:val="en-US" w:eastAsia="en-US"/>
              </w:rPr>
              <w:t xml:space="preserve"> </w:t>
            </w:r>
            <w:proofErr w:type="spellStart"/>
            <w:r w:rsidRPr="0084371C">
              <w:rPr>
                <w:bCs/>
                <w:sz w:val="20"/>
                <w:szCs w:val="20"/>
                <w:lang w:eastAsia="en-US"/>
              </w:rPr>
              <w:t>алушылар</w:t>
            </w:r>
            <w:proofErr w:type="spellEnd"/>
            <w:r w:rsidRPr="0084371C">
              <w:rPr>
                <w:bCs/>
                <w:sz w:val="20"/>
                <w:szCs w:val="20"/>
                <w:lang w:val="en-US" w:eastAsia="en-US"/>
              </w:rPr>
              <w:t xml:space="preserve"> </w:t>
            </w:r>
            <w:r w:rsidRPr="0084371C">
              <w:rPr>
                <w:b/>
                <w:sz w:val="20"/>
                <w:szCs w:val="20"/>
                <w:lang w:val="en-US" w:eastAsia="en-US"/>
              </w:rPr>
              <w:t>MOOC</w:t>
            </w:r>
            <w:r w:rsidRPr="0084371C">
              <w:rPr>
                <w:b/>
                <w:sz w:val="20"/>
                <w:szCs w:val="20"/>
                <w:lang w:val="kk-KZ" w:eastAsia="en-US"/>
              </w:rPr>
              <w:t>-</w:t>
            </w:r>
            <w:r w:rsidRPr="0084371C">
              <w:rPr>
                <w:bCs/>
                <w:sz w:val="20"/>
                <w:szCs w:val="20"/>
                <w:lang w:val="kk-KZ" w:eastAsia="en-US"/>
              </w:rPr>
              <w:t>қа</w:t>
            </w:r>
            <w:r w:rsidRPr="0084371C">
              <w:rPr>
                <w:bCs/>
                <w:sz w:val="20"/>
                <w:szCs w:val="20"/>
                <w:lang w:val="en-US" w:eastAsia="en-US"/>
              </w:rPr>
              <w:t xml:space="preserve"> </w:t>
            </w:r>
            <w:proofErr w:type="spellStart"/>
            <w:r w:rsidRPr="0084371C">
              <w:rPr>
                <w:bCs/>
                <w:sz w:val="20"/>
                <w:szCs w:val="20"/>
                <w:lang w:eastAsia="en-US"/>
              </w:rPr>
              <w:t>тіркелуі</w:t>
            </w:r>
            <w:proofErr w:type="spellEnd"/>
            <w:r w:rsidRPr="0084371C">
              <w:rPr>
                <w:bCs/>
                <w:sz w:val="20"/>
                <w:szCs w:val="20"/>
                <w:lang w:val="en-US" w:eastAsia="en-US"/>
              </w:rPr>
              <w:t xml:space="preserve"> </w:t>
            </w:r>
            <w:proofErr w:type="spellStart"/>
            <w:r w:rsidRPr="0084371C">
              <w:rPr>
                <w:bCs/>
                <w:sz w:val="20"/>
                <w:szCs w:val="20"/>
                <w:lang w:eastAsia="en-US"/>
              </w:rPr>
              <w:t>қажет</w:t>
            </w:r>
            <w:proofErr w:type="spellEnd"/>
            <w:r w:rsidRPr="0084371C">
              <w:rPr>
                <w:bCs/>
                <w:sz w:val="20"/>
                <w:szCs w:val="20"/>
                <w:lang w:val="en-US" w:eastAsia="en-US"/>
              </w:rPr>
              <w:t xml:space="preserve">. </w:t>
            </w:r>
            <w:r w:rsidRPr="0084371C">
              <w:rPr>
                <w:b/>
                <w:sz w:val="20"/>
                <w:szCs w:val="20"/>
                <w:lang w:val="en-US" w:eastAsia="en-US"/>
              </w:rPr>
              <w:t>MOOC</w:t>
            </w:r>
            <w:r w:rsidRPr="0084371C">
              <w:rPr>
                <w:bCs/>
                <w:sz w:val="20"/>
                <w:szCs w:val="20"/>
                <w:lang w:val="en-US" w:eastAsia="en-US"/>
              </w:rPr>
              <w:t xml:space="preserve"> </w:t>
            </w:r>
            <w:proofErr w:type="spellStart"/>
            <w:r w:rsidRPr="0084371C">
              <w:rPr>
                <w:bCs/>
                <w:sz w:val="20"/>
                <w:szCs w:val="20"/>
                <w:lang w:eastAsia="en-US"/>
              </w:rPr>
              <w:t>модульдерінің</w:t>
            </w:r>
            <w:proofErr w:type="spellEnd"/>
            <w:r w:rsidRPr="0084371C">
              <w:rPr>
                <w:bCs/>
                <w:sz w:val="20"/>
                <w:szCs w:val="20"/>
                <w:lang w:val="en-US" w:eastAsia="en-US"/>
              </w:rPr>
              <w:t xml:space="preserve"> </w:t>
            </w:r>
            <w:proofErr w:type="spellStart"/>
            <w:r w:rsidRPr="0084371C">
              <w:rPr>
                <w:bCs/>
                <w:sz w:val="20"/>
                <w:szCs w:val="20"/>
                <w:lang w:eastAsia="en-US"/>
              </w:rPr>
              <w:t>өту</w:t>
            </w:r>
            <w:proofErr w:type="spellEnd"/>
            <w:r w:rsidRPr="0084371C">
              <w:rPr>
                <w:bCs/>
                <w:sz w:val="20"/>
                <w:szCs w:val="20"/>
                <w:lang w:val="en-US" w:eastAsia="en-US"/>
              </w:rPr>
              <w:t xml:space="preserve"> </w:t>
            </w:r>
            <w:proofErr w:type="spellStart"/>
            <w:r w:rsidRPr="0084371C">
              <w:rPr>
                <w:bCs/>
                <w:sz w:val="20"/>
                <w:szCs w:val="20"/>
                <w:lang w:eastAsia="en-US"/>
              </w:rPr>
              <w:t>мерзімі</w:t>
            </w:r>
            <w:proofErr w:type="spellEnd"/>
            <w:r w:rsidRPr="0084371C">
              <w:rPr>
                <w:bCs/>
                <w:sz w:val="20"/>
                <w:szCs w:val="20"/>
                <w:lang w:val="en-US" w:eastAsia="en-US"/>
              </w:rPr>
              <w:t xml:space="preserve"> </w:t>
            </w:r>
            <w:proofErr w:type="spellStart"/>
            <w:r w:rsidRPr="0084371C">
              <w:rPr>
                <w:bCs/>
                <w:sz w:val="20"/>
                <w:szCs w:val="20"/>
                <w:lang w:eastAsia="en-US"/>
              </w:rPr>
              <w:t>пәнді</w:t>
            </w:r>
            <w:proofErr w:type="spellEnd"/>
            <w:r w:rsidRPr="0084371C">
              <w:rPr>
                <w:bCs/>
                <w:sz w:val="20"/>
                <w:szCs w:val="20"/>
                <w:lang w:val="en-US" w:eastAsia="en-US"/>
              </w:rPr>
              <w:t xml:space="preserve"> </w:t>
            </w:r>
            <w:proofErr w:type="spellStart"/>
            <w:r w:rsidRPr="0084371C">
              <w:rPr>
                <w:bCs/>
                <w:sz w:val="20"/>
                <w:szCs w:val="20"/>
                <w:lang w:eastAsia="en-US"/>
              </w:rPr>
              <w:t>оқу</w:t>
            </w:r>
            <w:proofErr w:type="spellEnd"/>
            <w:r w:rsidRPr="0084371C">
              <w:rPr>
                <w:bCs/>
                <w:sz w:val="20"/>
                <w:szCs w:val="20"/>
                <w:lang w:val="en-US" w:eastAsia="en-US"/>
              </w:rPr>
              <w:t xml:space="preserve"> </w:t>
            </w:r>
            <w:proofErr w:type="spellStart"/>
            <w:r w:rsidRPr="0084371C">
              <w:rPr>
                <w:bCs/>
                <w:sz w:val="20"/>
                <w:szCs w:val="20"/>
                <w:lang w:eastAsia="en-US"/>
              </w:rPr>
              <w:t>кестесіне</w:t>
            </w:r>
            <w:proofErr w:type="spellEnd"/>
            <w:r w:rsidRPr="0084371C">
              <w:rPr>
                <w:bCs/>
                <w:sz w:val="20"/>
                <w:szCs w:val="20"/>
                <w:lang w:val="en-US" w:eastAsia="en-US"/>
              </w:rPr>
              <w:t xml:space="preserve"> </w:t>
            </w:r>
            <w:proofErr w:type="spellStart"/>
            <w:r w:rsidRPr="0084371C">
              <w:rPr>
                <w:bCs/>
                <w:sz w:val="20"/>
                <w:szCs w:val="20"/>
                <w:lang w:eastAsia="en-US"/>
              </w:rPr>
              <w:t>сәйкес</w:t>
            </w:r>
            <w:proofErr w:type="spellEnd"/>
            <w:r w:rsidRPr="0084371C">
              <w:rPr>
                <w:bCs/>
                <w:sz w:val="20"/>
                <w:szCs w:val="20"/>
                <w:lang w:val="en-US" w:eastAsia="en-US"/>
              </w:rPr>
              <w:t xml:space="preserve"> </w:t>
            </w:r>
            <w:proofErr w:type="spellStart"/>
            <w:r w:rsidRPr="0084371C">
              <w:rPr>
                <w:bCs/>
                <w:sz w:val="20"/>
                <w:szCs w:val="20"/>
                <w:lang w:eastAsia="en-US"/>
              </w:rPr>
              <w:t>қатаң</w:t>
            </w:r>
            <w:proofErr w:type="spellEnd"/>
            <w:r w:rsidRPr="0084371C">
              <w:rPr>
                <w:bCs/>
                <w:sz w:val="20"/>
                <w:szCs w:val="20"/>
                <w:lang w:val="en-US" w:eastAsia="en-US"/>
              </w:rPr>
              <w:t xml:space="preserve"> </w:t>
            </w:r>
            <w:proofErr w:type="spellStart"/>
            <w:r w:rsidRPr="0084371C">
              <w:rPr>
                <w:bCs/>
                <w:sz w:val="20"/>
                <w:szCs w:val="20"/>
                <w:lang w:eastAsia="en-US"/>
              </w:rPr>
              <w:t>сақталуы</w:t>
            </w:r>
            <w:proofErr w:type="spellEnd"/>
            <w:r w:rsidRPr="0084371C">
              <w:rPr>
                <w:bCs/>
                <w:sz w:val="20"/>
                <w:szCs w:val="20"/>
                <w:lang w:val="en-US" w:eastAsia="en-US"/>
              </w:rPr>
              <w:t xml:space="preserve"> </w:t>
            </w:r>
            <w:proofErr w:type="spellStart"/>
            <w:r w:rsidRPr="0084371C">
              <w:rPr>
                <w:bCs/>
                <w:sz w:val="20"/>
                <w:szCs w:val="20"/>
                <w:lang w:eastAsia="en-US"/>
              </w:rPr>
              <w:t>керек</w:t>
            </w:r>
            <w:proofErr w:type="spellEnd"/>
            <w:r w:rsidRPr="0084371C">
              <w:rPr>
                <w:bCs/>
                <w:sz w:val="20"/>
                <w:szCs w:val="20"/>
                <w:lang w:val="en-US" w:eastAsia="en-US"/>
              </w:rPr>
              <w:t>.</w:t>
            </w:r>
          </w:p>
          <w:p w14:paraId="3B5ACD5B" w14:textId="77777777" w:rsidR="0084371C" w:rsidRPr="0084371C" w:rsidRDefault="0084371C" w:rsidP="0084371C">
            <w:pPr>
              <w:jc w:val="both"/>
              <w:rPr>
                <w:bCs/>
                <w:sz w:val="20"/>
                <w:szCs w:val="20"/>
                <w:lang w:val="en-US" w:eastAsia="en-US"/>
              </w:rPr>
            </w:pPr>
            <w:r w:rsidRPr="0084371C">
              <w:rPr>
                <w:b/>
                <w:sz w:val="20"/>
                <w:szCs w:val="20"/>
                <w:lang w:eastAsia="en-US"/>
              </w:rPr>
              <w:t>Назар</w:t>
            </w:r>
            <w:r w:rsidRPr="0084371C">
              <w:rPr>
                <w:b/>
                <w:sz w:val="20"/>
                <w:szCs w:val="20"/>
                <w:lang w:val="en-US" w:eastAsia="en-US"/>
              </w:rPr>
              <w:t xml:space="preserve"> </w:t>
            </w:r>
            <w:r w:rsidRPr="0084371C">
              <w:rPr>
                <w:b/>
                <w:sz w:val="20"/>
                <w:szCs w:val="20"/>
                <w:lang w:val="kk-KZ" w:eastAsia="en-US"/>
              </w:rPr>
              <w:t>салы</w:t>
            </w:r>
            <w:proofErr w:type="spellStart"/>
            <w:r w:rsidRPr="0084371C">
              <w:rPr>
                <w:b/>
                <w:sz w:val="20"/>
                <w:szCs w:val="20"/>
                <w:lang w:eastAsia="en-US"/>
              </w:rPr>
              <w:t>ңыз</w:t>
            </w:r>
            <w:proofErr w:type="spellEnd"/>
            <w:r w:rsidRPr="0084371C">
              <w:rPr>
                <w:b/>
                <w:sz w:val="20"/>
                <w:szCs w:val="20"/>
                <w:lang w:val="en-US" w:eastAsia="en-US"/>
              </w:rPr>
              <w:t xml:space="preserve">! </w:t>
            </w:r>
            <w:proofErr w:type="spellStart"/>
            <w:r w:rsidRPr="0084371C">
              <w:rPr>
                <w:bCs/>
                <w:sz w:val="20"/>
                <w:szCs w:val="20"/>
                <w:lang w:eastAsia="en-US"/>
              </w:rPr>
              <w:t>Ә</w:t>
            </w:r>
            <w:proofErr w:type="gramStart"/>
            <w:r w:rsidRPr="0084371C">
              <w:rPr>
                <w:bCs/>
                <w:sz w:val="20"/>
                <w:szCs w:val="20"/>
                <w:lang w:eastAsia="en-US"/>
              </w:rPr>
              <w:t>р</w:t>
            </w:r>
            <w:proofErr w:type="spellEnd"/>
            <w:proofErr w:type="gramEnd"/>
            <w:r w:rsidRPr="0084371C">
              <w:rPr>
                <w:bCs/>
                <w:sz w:val="20"/>
                <w:szCs w:val="20"/>
                <w:lang w:val="en-US" w:eastAsia="en-US"/>
              </w:rPr>
              <w:t xml:space="preserve"> </w:t>
            </w:r>
            <w:proofErr w:type="spellStart"/>
            <w:r w:rsidRPr="0084371C">
              <w:rPr>
                <w:bCs/>
                <w:sz w:val="20"/>
                <w:szCs w:val="20"/>
                <w:lang w:eastAsia="en-US"/>
              </w:rPr>
              <w:t>тапсырманың</w:t>
            </w:r>
            <w:proofErr w:type="spellEnd"/>
            <w:r w:rsidRPr="0084371C">
              <w:rPr>
                <w:bCs/>
                <w:sz w:val="20"/>
                <w:szCs w:val="20"/>
                <w:lang w:val="en-US" w:eastAsia="en-US"/>
              </w:rPr>
              <w:t xml:space="preserve"> </w:t>
            </w:r>
            <w:proofErr w:type="spellStart"/>
            <w:r w:rsidRPr="0084371C">
              <w:rPr>
                <w:bCs/>
                <w:sz w:val="20"/>
                <w:szCs w:val="20"/>
                <w:lang w:eastAsia="en-US"/>
              </w:rPr>
              <w:t>мерзімі</w:t>
            </w:r>
            <w:proofErr w:type="spellEnd"/>
            <w:r w:rsidRPr="0084371C">
              <w:rPr>
                <w:bCs/>
                <w:sz w:val="20"/>
                <w:szCs w:val="20"/>
                <w:lang w:val="en-US" w:eastAsia="en-US"/>
              </w:rPr>
              <w:t xml:space="preserve"> </w:t>
            </w:r>
            <w:r w:rsidRPr="0084371C">
              <w:rPr>
                <w:sz w:val="20"/>
                <w:szCs w:val="20"/>
                <w:lang w:eastAsia="en-US"/>
              </w:rPr>
              <w:t>п</w:t>
            </w:r>
            <w:r w:rsidRPr="0084371C">
              <w:rPr>
                <w:sz w:val="20"/>
                <w:szCs w:val="20"/>
                <w:lang w:val="kk-KZ" w:eastAsia="en-US"/>
              </w:rPr>
              <w:t>әннің</w:t>
            </w:r>
            <w:r w:rsidRPr="0084371C">
              <w:rPr>
                <w:bCs/>
                <w:sz w:val="20"/>
                <w:szCs w:val="20"/>
                <w:lang w:val="en-US" w:eastAsia="en-US"/>
              </w:rPr>
              <w:t xml:space="preserve"> </w:t>
            </w:r>
            <w:proofErr w:type="spellStart"/>
            <w:r w:rsidRPr="0084371C">
              <w:rPr>
                <w:bCs/>
                <w:sz w:val="20"/>
                <w:szCs w:val="20"/>
                <w:lang w:eastAsia="en-US"/>
              </w:rPr>
              <w:t>мазмұнын</w:t>
            </w:r>
            <w:proofErr w:type="spellEnd"/>
            <w:r w:rsidRPr="0084371C">
              <w:rPr>
                <w:bCs/>
                <w:sz w:val="20"/>
                <w:szCs w:val="20"/>
                <w:lang w:val="en-US" w:eastAsia="en-US"/>
              </w:rPr>
              <w:t xml:space="preserve"> </w:t>
            </w:r>
            <w:proofErr w:type="spellStart"/>
            <w:r w:rsidRPr="0084371C">
              <w:rPr>
                <w:bCs/>
                <w:sz w:val="20"/>
                <w:szCs w:val="20"/>
                <w:lang w:eastAsia="en-US"/>
              </w:rPr>
              <w:t>іске</w:t>
            </w:r>
            <w:proofErr w:type="spellEnd"/>
            <w:r w:rsidRPr="0084371C">
              <w:rPr>
                <w:bCs/>
                <w:sz w:val="20"/>
                <w:szCs w:val="20"/>
                <w:lang w:val="en-US" w:eastAsia="en-US"/>
              </w:rPr>
              <w:t xml:space="preserve"> </w:t>
            </w:r>
            <w:proofErr w:type="spellStart"/>
            <w:r w:rsidRPr="0084371C">
              <w:rPr>
                <w:bCs/>
                <w:sz w:val="20"/>
                <w:szCs w:val="20"/>
                <w:lang w:eastAsia="en-US"/>
              </w:rPr>
              <w:t>асыру</w:t>
            </w:r>
            <w:proofErr w:type="spellEnd"/>
            <w:r w:rsidRPr="0084371C">
              <w:rPr>
                <w:bCs/>
                <w:sz w:val="20"/>
                <w:szCs w:val="20"/>
                <w:lang w:val="en-US" w:eastAsia="en-US"/>
              </w:rPr>
              <w:t xml:space="preserve"> </w:t>
            </w:r>
            <w:proofErr w:type="spellStart"/>
            <w:r w:rsidRPr="0084371C">
              <w:rPr>
                <w:bCs/>
                <w:sz w:val="20"/>
                <w:szCs w:val="20"/>
                <w:lang w:eastAsia="en-US"/>
              </w:rPr>
              <w:t>күнтізбесінде</w:t>
            </w:r>
            <w:proofErr w:type="spellEnd"/>
            <w:r w:rsidRPr="0084371C">
              <w:rPr>
                <w:bCs/>
                <w:sz w:val="20"/>
                <w:szCs w:val="20"/>
                <w:lang w:val="en-US" w:eastAsia="en-US"/>
              </w:rPr>
              <w:t xml:space="preserve"> (</w:t>
            </w:r>
            <w:proofErr w:type="spellStart"/>
            <w:r w:rsidRPr="0084371C">
              <w:rPr>
                <w:bCs/>
                <w:sz w:val="20"/>
                <w:szCs w:val="20"/>
                <w:lang w:eastAsia="en-US"/>
              </w:rPr>
              <w:t>кестесінде</w:t>
            </w:r>
            <w:proofErr w:type="spellEnd"/>
            <w:r w:rsidRPr="0084371C">
              <w:rPr>
                <w:bCs/>
                <w:sz w:val="20"/>
                <w:szCs w:val="20"/>
                <w:lang w:val="en-US" w:eastAsia="en-US"/>
              </w:rPr>
              <w:t xml:space="preserve">) </w:t>
            </w:r>
            <w:proofErr w:type="spellStart"/>
            <w:r w:rsidRPr="0084371C">
              <w:rPr>
                <w:sz w:val="20"/>
                <w:szCs w:val="20"/>
                <w:lang w:eastAsia="en-US"/>
              </w:rPr>
              <w:t>көрсетілген</w:t>
            </w:r>
            <w:proofErr w:type="spellEnd"/>
            <w:r w:rsidRPr="0084371C">
              <w:rPr>
                <w:bCs/>
                <w:sz w:val="20"/>
                <w:szCs w:val="20"/>
                <w:lang w:val="en-US" w:eastAsia="en-US"/>
              </w:rPr>
              <w:t xml:space="preserve">, </w:t>
            </w:r>
            <w:proofErr w:type="spellStart"/>
            <w:r w:rsidRPr="0084371C">
              <w:rPr>
                <w:bCs/>
                <w:sz w:val="20"/>
                <w:szCs w:val="20"/>
                <w:lang w:eastAsia="en-US"/>
              </w:rPr>
              <w:t>сондай</w:t>
            </w:r>
            <w:proofErr w:type="spellEnd"/>
            <w:r w:rsidRPr="0084371C">
              <w:rPr>
                <w:bCs/>
                <w:sz w:val="20"/>
                <w:szCs w:val="20"/>
                <w:lang w:val="en-US" w:eastAsia="en-US"/>
              </w:rPr>
              <w:t>-</w:t>
            </w:r>
            <w:proofErr w:type="spellStart"/>
            <w:r w:rsidRPr="0084371C">
              <w:rPr>
                <w:bCs/>
                <w:sz w:val="20"/>
                <w:szCs w:val="20"/>
                <w:lang w:eastAsia="en-US"/>
              </w:rPr>
              <w:t>ақ</w:t>
            </w:r>
            <w:proofErr w:type="spellEnd"/>
            <w:r w:rsidRPr="0084371C">
              <w:rPr>
                <w:bCs/>
                <w:sz w:val="20"/>
                <w:szCs w:val="20"/>
                <w:lang w:val="en-US" w:eastAsia="en-US"/>
              </w:rPr>
              <w:t xml:space="preserve"> </w:t>
            </w:r>
            <w:r w:rsidRPr="0084371C">
              <w:rPr>
                <w:b/>
                <w:sz w:val="20"/>
                <w:szCs w:val="20"/>
                <w:lang w:val="en-US" w:eastAsia="en-US"/>
              </w:rPr>
              <w:t>MOOC</w:t>
            </w:r>
            <w:r w:rsidRPr="0084371C">
              <w:rPr>
                <w:b/>
                <w:sz w:val="20"/>
                <w:szCs w:val="20"/>
                <w:lang w:val="kk-KZ" w:eastAsia="en-US"/>
              </w:rPr>
              <w:t>-</w:t>
            </w:r>
            <w:r w:rsidRPr="0084371C">
              <w:rPr>
                <w:bCs/>
                <w:sz w:val="20"/>
                <w:szCs w:val="20"/>
                <w:lang w:val="kk-KZ" w:eastAsia="en-US"/>
              </w:rPr>
              <w:t>та</w:t>
            </w:r>
            <w:r w:rsidRPr="0084371C">
              <w:rPr>
                <w:bCs/>
                <w:sz w:val="20"/>
                <w:szCs w:val="20"/>
                <w:lang w:val="en-US" w:eastAsia="en-US"/>
              </w:rPr>
              <w:t xml:space="preserve"> </w:t>
            </w:r>
            <w:proofErr w:type="spellStart"/>
            <w:r w:rsidRPr="0084371C">
              <w:rPr>
                <w:bCs/>
                <w:sz w:val="20"/>
                <w:szCs w:val="20"/>
                <w:lang w:eastAsia="en-US"/>
              </w:rPr>
              <w:t>көрсетілген</w:t>
            </w:r>
            <w:proofErr w:type="spellEnd"/>
            <w:r w:rsidRPr="0084371C">
              <w:rPr>
                <w:bCs/>
                <w:sz w:val="20"/>
                <w:szCs w:val="20"/>
                <w:lang w:val="en-US" w:eastAsia="en-US"/>
              </w:rPr>
              <w:t xml:space="preserve">. </w:t>
            </w:r>
            <w:proofErr w:type="spellStart"/>
            <w:r w:rsidRPr="0084371C">
              <w:rPr>
                <w:bCs/>
                <w:sz w:val="20"/>
                <w:szCs w:val="20"/>
                <w:lang w:eastAsia="en-US"/>
              </w:rPr>
              <w:t>Мерзімдерді</w:t>
            </w:r>
            <w:proofErr w:type="spellEnd"/>
            <w:r w:rsidRPr="0084371C">
              <w:rPr>
                <w:bCs/>
                <w:sz w:val="20"/>
                <w:szCs w:val="20"/>
                <w:lang w:val="en-US" w:eastAsia="en-US"/>
              </w:rPr>
              <w:t xml:space="preserve"> </w:t>
            </w:r>
            <w:proofErr w:type="spellStart"/>
            <w:r w:rsidRPr="0084371C">
              <w:rPr>
                <w:bCs/>
                <w:sz w:val="20"/>
                <w:szCs w:val="20"/>
                <w:lang w:eastAsia="en-US"/>
              </w:rPr>
              <w:t>сақтамау</w:t>
            </w:r>
            <w:proofErr w:type="spellEnd"/>
            <w:r w:rsidRPr="0084371C">
              <w:rPr>
                <w:bCs/>
                <w:sz w:val="20"/>
                <w:szCs w:val="20"/>
                <w:lang w:val="en-US" w:eastAsia="en-US"/>
              </w:rPr>
              <w:t xml:space="preserve"> </w:t>
            </w:r>
            <w:r w:rsidRPr="0084371C">
              <w:rPr>
                <w:bCs/>
                <w:sz w:val="20"/>
                <w:szCs w:val="20"/>
                <w:lang w:val="kk-KZ" w:eastAsia="en-US"/>
              </w:rPr>
              <w:t>баллд</w:t>
            </w:r>
            <w:proofErr w:type="spellStart"/>
            <w:r w:rsidRPr="0084371C">
              <w:rPr>
                <w:bCs/>
                <w:sz w:val="20"/>
                <w:szCs w:val="20"/>
                <w:lang w:eastAsia="en-US"/>
              </w:rPr>
              <w:t>ардың</w:t>
            </w:r>
            <w:proofErr w:type="spellEnd"/>
            <w:r w:rsidRPr="0084371C">
              <w:rPr>
                <w:bCs/>
                <w:sz w:val="20"/>
                <w:szCs w:val="20"/>
                <w:lang w:val="en-US" w:eastAsia="en-US"/>
              </w:rPr>
              <w:t xml:space="preserve"> </w:t>
            </w:r>
            <w:proofErr w:type="spellStart"/>
            <w:r w:rsidRPr="0084371C">
              <w:rPr>
                <w:bCs/>
                <w:sz w:val="20"/>
                <w:szCs w:val="20"/>
                <w:lang w:eastAsia="en-US"/>
              </w:rPr>
              <w:t>жоғалуына</w:t>
            </w:r>
            <w:proofErr w:type="spellEnd"/>
            <w:r w:rsidRPr="0084371C">
              <w:rPr>
                <w:bCs/>
                <w:sz w:val="20"/>
                <w:szCs w:val="20"/>
                <w:lang w:val="en-US" w:eastAsia="en-US"/>
              </w:rPr>
              <w:t xml:space="preserve"> </w:t>
            </w:r>
            <w:proofErr w:type="spellStart"/>
            <w:r w:rsidRPr="0084371C">
              <w:rPr>
                <w:bCs/>
                <w:sz w:val="20"/>
                <w:szCs w:val="20"/>
                <w:lang w:eastAsia="en-US"/>
              </w:rPr>
              <w:t>әкеледі</w:t>
            </w:r>
            <w:proofErr w:type="spellEnd"/>
            <w:r w:rsidRPr="0084371C">
              <w:rPr>
                <w:bCs/>
                <w:sz w:val="20"/>
                <w:szCs w:val="20"/>
                <w:lang w:val="en-US" w:eastAsia="en-US"/>
              </w:rPr>
              <w:t>.</w:t>
            </w:r>
          </w:p>
        </w:tc>
      </w:tr>
      <w:tr w:rsidR="0084371C" w:rsidRPr="0084371C" w14:paraId="5B729E7A" w14:textId="77777777" w:rsidTr="007C0AEC">
        <w:trPr>
          <w:trHeight w:val="58"/>
        </w:trPr>
        <w:tc>
          <w:tcPr>
            <w:tcW w:w="10608" w:type="dxa"/>
            <w:gridSpan w:val="7"/>
          </w:tcPr>
          <w:p w14:paraId="79AC20C8" w14:textId="77777777" w:rsidR="0084371C" w:rsidRPr="0084371C" w:rsidRDefault="0084371C" w:rsidP="0084371C">
            <w:pPr>
              <w:jc w:val="center"/>
              <w:rPr>
                <w:b/>
                <w:bCs/>
                <w:sz w:val="20"/>
                <w:szCs w:val="20"/>
                <w:lang w:eastAsia="en-US"/>
              </w:rPr>
            </w:pPr>
            <w:r w:rsidRPr="0084371C">
              <w:rPr>
                <w:b/>
                <w:bCs/>
                <w:sz w:val="20"/>
                <w:szCs w:val="20"/>
                <w:lang w:val="kk-KZ" w:eastAsia="en-US"/>
              </w:rPr>
              <w:t>БІЛІМ БЕРУ, БІЛІМ АЛУ ЖӘНЕ БАҒАЛАНУ ТУРАЛЫ АҚПАРАТ</w:t>
            </w:r>
          </w:p>
        </w:tc>
      </w:tr>
      <w:tr w:rsidR="0084371C" w:rsidRPr="0084371C" w14:paraId="059B5764" w14:textId="77777777" w:rsidTr="007C0AEC">
        <w:trPr>
          <w:trHeight w:val="368"/>
        </w:trPr>
        <w:tc>
          <w:tcPr>
            <w:tcW w:w="4871" w:type="dxa"/>
            <w:gridSpan w:val="5"/>
          </w:tcPr>
          <w:p w14:paraId="5736980B" w14:textId="77777777" w:rsidR="0084371C" w:rsidRPr="0084371C" w:rsidRDefault="0084371C" w:rsidP="0084371C">
            <w:pPr>
              <w:jc w:val="center"/>
              <w:rPr>
                <w:b/>
                <w:bCs/>
                <w:sz w:val="16"/>
                <w:szCs w:val="16"/>
                <w:lang w:eastAsia="en-US"/>
              </w:rPr>
            </w:pPr>
            <w:r w:rsidRPr="0084371C">
              <w:rPr>
                <w:b/>
                <w:bCs/>
                <w:sz w:val="16"/>
                <w:szCs w:val="16"/>
                <w:lang w:val="kk-KZ" w:eastAsia="en-US"/>
              </w:rPr>
              <w:t>Оқу жетістіктерін есептеудің б</w:t>
            </w:r>
            <w:r w:rsidRPr="0084371C">
              <w:rPr>
                <w:b/>
                <w:bCs/>
                <w:sz w:val="16"/>
                <w:szCs w:val="16"/>
                <w:lang w:eastAsia="en-US"/>
              </w:rPr>
              <w:t>а</w:t>
            </w:r>
            <w:r w:rsidRPr="0084371C">
              <w:rPr>
                <w:b/>
                <w:bCs/>
                <w:sz w:val="16"/>
                <w:szCs w:val="16"/>
                <w:lang w:val="kk-KZ" w:eastAsia="en-US"/>
              </w:rPr>
              <w:t>ллдық</w:t>
            </w:r>
            <w:r w:rsidRPr="0084371C">
              <w:rPr>
                <w:b/>
                <w:bCs/>
                <w:sz w:val="16"/>
                <w:szCs w:val="16"/>
                <w:lang w:eastAsia="en-US"/>
              </w:rPr>
              <w:t>-рейтинг</w:t>
            </w:r>
            <w:r w:rsidRPr="0084371C">
              <w:rPr>
                <w:b/>
                <w:bCs/>
                <w:sz w:val="16"/>
                <w:szCs w:val="16"/>
                <w:lang w:val="kk-KZ" w:eastAsia="en-US"/>
              </w:rPr>
              <w:t>тік</w:t>
            </w:r>
          </w:p>
          <w:p w14:paraId="6473C326" w14:textId="77777777" w:rsidR="0084371C" w:rsidRPr="0084371C" w:rsidRDefault="0084371C" w:rsidP="0084371C">
            <w:pPr>
              <w:jc w:val="center"/>
              <w:rPr>
                <w:b/>
                <w:sz w:val="16"/>
                <w:szCs w:val="16"/>
                <w:highlight w:val="green"/>
                <w:lang w:eastAsia="en-US"/>
              </w:rPr>
            </w:pPr>
            <w:r w:rsidRPr="0084371C">
              <w:rPr>
                <w:b/>
                <w:bCs/>
                <w:sz w:val="16"/>
                <w:szCs w:val="16"/>
                <w:lang w:val="kk-KZ" w:eastAsia="en-US"/>
              </w:rPr>
              <w:t>әріптік бағалау жүйесі</w:t>
            </w:r>
          </w:p>
        </w:tc>
        <w:tc>
          <w:tcPr>
            <w:tcW w:w="5737" w:type="dxa"/>
            <w:gridSpan w:val="2"/>
          </w:tcPr>
          <w:p w14:paraId="48126AE3" w14:textId="77777777" w:rsidR="0084371C" w:rsidRPr="0084371C" w:rsidRDefault="0084371C" w:rsidP="0084371C">
            <w:pPr>
              <w:jc w:val="center"/>
              <w:rPr>
                <w:b/>
                <w:bCs/>
                <w:sz w:val="16"/>
                <w:szCs w:val="16"/>
                <w:lang w:eastAsia="en-US"/>
              </w:rPr>
            </w:pPr>
            <w:r w:rsidRPr="0084371C">
              <w:rPr>
                <w:b/>
                <w:sz w:val="16"/>
                <w:szCs w:val="16"/>
                <w:lang w:val="kk-KZ" w:eastAsia="en-US"/>
              </w:rPr>
              <w:t>Бағалау әдістері</w:t>
            </w:r>
          </w:p>
        </w:tc>
      </w:tr>
      <w:tr w:rsidR="0084371C" w:rsidRPr="0084371C" w14:paraId="27F3539D" w14:textId="77777777" w:rsidTr="007C0AEC">
        <w:trPr>
          <w:trHeight w:val="368"/>
        </w:trPr>
        <w:tc>
          <w:tcPr>
            <w:tcW w:w="773" w:type="dxa"/>
          </w:tcPr>
          <w:p w14:paraId="33745166" w14:textId="77777777" w:rsidR="0084371C" w:rsidRPr="0084371C" w:rsidRDefault="0084371C" w:rsidP="0084371C">
            <w:pPr>
              <w:rPr>
                <w:b/>
                <w:bCs/>
                <w:sz w:val="16"/>
                <w:szCs w:val="16"/>
                <w:lang w:val="kk-KZ" w:eastAsia="en-US"/>
              </w:rPr>
            </w:pPr>
            <w:r w:rsidRPr="0084371C">
              <w:rPr>
                <w:b/>
                <w:bCs/>
                <w:sz w:val="16"/>
                <w:szCs w:val="16"/>
                <w:lang w:val="kk-KZ" w:eastAsia="en-US"/>
              </w:rPr>
              <w:t xml:space="preserve">Баға </w:t>
            </w:r>
          </w:p>
        </w:tc>
        <w:tc>
          <w:tcPr>
            <w:tcW w:w="1272" w:type="dxa"/>
          </w:tcPr>
          <w:p w14:paraId="10638721" w14:textId="77777777" w:rsidR="0084371C" w:rsidRPr="0084371C" w:rsidRDefault="0084371C" w:rsidP="0084371C">
            <w:pPr>
              <w:jc w:val="both"/>
              <w:rPr>
                <w:b/>
                <w:bCs/>
                <w:sz w:val="16"/>
                <w:szCs w:val="16"/>
                <w:lang w:eastAsia="en-US"/>
              </w:rPr>
            </w:pPr>
            <w:r w:rsidRPr="0084371C">
              <w:rPr>
                <w:b/>
                <w:bCs/>
                <w:sz w:val="16"/>
                <w:szCs w:val="16"/>
                <w:lang w:val="kk-KZ" w:eastAsia="en-US"/>
              </w:rPr>
              <w:t>Баллдардың сандық баламасы</w:t>
            </w:r>
          </w:p>
        </w:tc>
        <w:tc>
          <w:tcPr>
            <w:tcW w:w="990" w:type="dxa"/>
            <w:gridSpan w:val="2"/>
          </w:tcPr>
          <w:p w14:paraId="5543C4FE" w14:textId="77777777" w:rsidR="0084371C" w:rsidRPr="0084371C" w:rsidRDefault="0084371C" w:rsidP="0084371C">
            <w:pPr>
              <w:rPr>
                <w:sz w:val="16"/>
                <w:szCs w:val="16"/>
                <w:lang w:eastAsia="en-US"/>
              </w:rPr>
            </w:pPr>
            <w:r w:rsidRPr="0084371C">
              <w:rPr>
                <w:b/>
                <w:bCs/>
                <w:sz w:val="16"/>
                <w:szCs w:val="16"/>
                <w:lang w:eastAsia="en-US"/>
              </w:rPr>
              <w:t xml:space="preserve">% </w:t>
            </w:r>
            <w:proofErr w:type="gramStart"/>
            <w:r w:rsidRPr="0084371C">
              <w:rPr>
                <w:b/>
                <w:bCs/>
                <w:sz w:val="16"/>
                <w:szCs w:val="16"/>
                <w:lang w:val="kk-KZ" w:eastAsia="en-US"/>
              </w:rPr>
              <w:t>м</w:t>
            </w:r>
            <w:proofErr w:type="gramEnd"/>
            <w:r w:rsidRPr="0084371C">
              <w:rPr>
                <w:b/>
                <w:bCs/>
                <w:sz w:val="16"/>
                <w:szCs w:val="16"/>
                <w:lang w:val="kk-KZ" w:eastAsia="en-US"/>
              </w:rPr>
              <w:t>әндегі баллдар</w:t>
            </w:r>
            <w:r w:rsidRPr="0084371C">
              <w:rPr>
                <w:b/>
                <w:bCs/>
                <w:sz w:val="16"/>
                <w:szCs w:val="16"/>
                <w:lang w:eastAsia="en-US"/>
              </w:rPr>
              <w:t xml:space="preserve"> </w:t>
            </w:r>
          </w:p>
        </w:tc>
        <w:tc>
          <w:tcPr>
            <w:tcW w:w="1836" w:type="dxa"/>
          </w:tcPr>
          <w:p w14:paraId="23E93378" w14:textId="77777777" w:rsidR="0084371C" w:rsidRPr="0084371C" w:rsidRDefault="0084371C" w:rsidP="0084371C">
            <w:pPr>
              <w:rPr>
                <w:sz w:val="16"/>
                <w:szCs w:val="16"/>
                <w:lang w:eastAsia="en-US"/>
              </w:rPr>
            </w:pPr>
            <w:r w:rsidRPr="0084371C">
              <w:rPr>
                <w:b/>
                <w:bCs/>
                <w:sz w:val="16"/>
                <w:szCs w:val="16"/>
                <w:lang w:val="kk-KZ" w:eastAsia="en-US"/>
              </w:rPr>
              <w:t>Дәстүрлі жүйедегі баға</w:t>
            </w:r>
          </w:p>
        </w:tc>
        <w:tc>
          <w:tcPr>
            <w:tcW w:w="5737" w:type="dxa"/>
            <w:gridSpan w:val="2"/>
            <w:vMerge w:val="restart"/>
          </w:tcPr>
          <w:p w14:paraId="44684B59" w14:textId="77777777" w:rsidR="0084371C" w:rsidRPr="0084371C" w:rsidRDefault="0084371C" w:rsidP="0084371C">
            <w:pPr>
              <w:jc w:val="both"/>
              <w:rPr>
                <w:bCs/>
                <w:sz w:val="16"/>
                <w:szCs w:val="16"/>
                <w:lang w:val="kk-KZ" w:eastAsia="en-US"/>
              </w:rPr>
            </w:pPr>
            <w:proofErr w:type="spellStart"/>
            <w:r w:rsidRPr="0084371C">
              <w:rPr>
                <w:b/>
                <w:sz w:val="16"/>
                <w:szCs w:val="16"/>
                <w:lang w:eastAsia="en-US"/>
              </w:rPr>
              <w:t>Критериалды</w:t>
            </w:r>
            <w:proofErr w:type="spellEnd"/>
            <w:r w:rsidRPr="0084371C">
              <w:rPr>
                <w:b/>
                <w:sz w:val="16"/>
                <w:szCs w:val="16"/>
                <w:lang w:eastAsia="en-US"/>
              </w:rPr>
              <w:t xml:space="preserve"> </w:t>
            </w:r>
            <w:proofErr w:type="spellStart"/>
            <w:r w:rsidRPr="0084371C">
              <w:rPr>
                <w:b/>
                <w:sz w:val="16"/>
                <w:szCs w:val="16"/>
                <w:lang w:eastAsia="en-US"/>
              </w:rPr>
              <w:t>бағалау</w:t>
            </w:r>
            <w:proofErr w:type="spellEnd"/>
            <w:r w:rsidRPr="0084371C">
              <w:rPr>
                <w:b/>
                <w:sz w:val="16"/>
                <w:szCs w:val="16"/>
                <w:lang w:val="kk-KZ" w:eastAsia="en-US"/>
              </w:rPr>
              <w:t xml:space="preserve"> </w:t>
            </w:r>
            <w:r w:rsidRPr="0084371C">
              <w:rPr>
                <w:bCs/>
                <w:sz w:val="16"/>
                <w:szCs w:val="16"/>
                <w:lang w:eastAsia="en-US"/>
              </w:rPr>
              <w:t>–</w:t>
            </w:r>
            <w:r w:rsidRPr="0084371C">
              <w:rPr>
                <w:b/>
                <w:sz w:val="16"/>
                <w:szCs w:val="16"/>
                <w:lang w:val="kk-KZ" w:eastAsia="en-US"/>
              </w:rPr>
              <w:t xml:space="preserve"> </w:t>
            </w:r>
            <w:r w:rsidRPr="0084371C">
              <w:rPr>
                <w:bCs/>
                <w:sz w:val="16"/>
                <w:szCs w:val="16"/>
                <w:lang w:val="kk-KZ" w:eastAsia="en-US"/>
              </w:rPr>
              <w:t>айқын</w:t>
            </w:r>
            <w:r w:rsidRPr="0084371C">
              <w:rPr>
                <w:bCs/>
                <w:sz w:val="16"/>
                <w:szCs w:val="16"/>
                <w:lang w:eastAsia="en-US"/>
              </w:rPr>
              <w:t xml:space="preserve"> </w:t>
            </w:r>
            <w:proofErr w:type="spellStart"/>
            <w:r w:rsidRPr="0084371C">
              <w:rPr>
                <w:bCs/>
                <w:sz w:val="16"/>
                <w:szCs w:val="16"/>
                <w:lang w:eastAsia="en-US"/>
              </w:rPr>
              <w:t>әзірленген</w:t>
            </w:r>
            <w:proofErr w:type="spellEnd"/>
            <w:r w:rsidRPr="0084371C">
              <w:rPr>
                <w:bCs/>
                <w:sz w:val="16"/>
                <w:szCs w:val="16"/>
                <w:lang w:eastAsia="en-US"/>
              </w:rPr>
              <w:t xml:space="preserve"> </w:t>
            </w:r>
            <w:proofErr w:type="spellStart"/>
            <w:r w:rsidRPr="0084371C">
              <w:rPr>
                <w:bCs/>
                <w:sz w:val="16"/>
                <w:szCs w:val="16"/>
                <w:lang w:eastAsia="en-US"/>
              </w:rPr>
              <w:t>критерийлер</w:t>
            </w:r>
            <w:proofErr w:type="spellEnd"/>
            <w:r w:rsidRPr="0084371C">
              <w:rPr>
                <w:bCs/>
                <w:sz w:val="16"/>
                <w:szCs w:val="16"/>
                <w:lang w:eastAsia="en-US"/>
              </w:rPr>
              <w:t xml:space="preserve"> </w:t>
            </w:r>
            <w:proofErr w:type="spellStart"/>
            <w:r w:rsidRPr="0084371C">
              <w:rPr>
                <w:bCs/>
                <w:sz w:val="16"/>
                <w:szCs w:val="16"/>
                <w:lang w:eastAsia="en-US"/>
              </w:rPr>
              <w:t>негізінде</w:t>
            </w:r>
            <w:proofErr w:type="spellEnd"/>
            <w:r w:rsidRPr="0084371C">
              <w:rPr>
                <w:bCs/>
                <w:sz w:val="16"/>
                <w:szCs w:val="16"/>
                <w:lang w:eastAsia="en-US"/>
              </w:rPr>
              <w:t xml:space="preserve"> </w:t>
            </w:r>
            <w:proofErr w:type="spellStart"/>
            <w:r w:rsidRPr="0084371C">
              <w:rPr>
                <w:bCs/>
                <w:sz w:val="16"/>
                <w:szCs w:val="16"/>
                <w:lang w:eastAsia="en-US"/>
              </w:rPr>
              <w:t>оқытудың</w:t>
            </w:r>
            <w:proofErr w:type="spellEnd"/>
            <w:r w:rsidRPr="0084371C">
              <w:rPr>
                <w:bCs/>
                <w:sz w:val="16"/>
                <w:szCs w:val="16"/>
                <w:lang w:eastAsia="en-US"/>
              </w:rPr>
              <w:t xml:space="preserve"> </w:t>
            </w:r>
            <w:proofErr w:type="spellStart"/>
            <w:r w:rsidRPr="0084371C">
              <w:rPr>
                <w:bCs/>
                <w:sz w:val="16"/>
                <w:szCs w:val="16"/>
                <w:lang w:eastAsia="en-US"/>
              </w:rPr>
              <w:t>нақты</w:t>
            </w:r>
            <w:proofErr w:type="spellEnd"/>
            <w:r w:rsidRPr="0084371C">
              <w:rPr>
                <w:bCs/>
                <w:sz w:val="16"/>
                <w:szCs w:val="16"/>
                <w:lang w:eastAsia="en-US"/>
              </w:rPr>
              <w:t xml:space="preserve"> </w:t>
            </w:r>
            <w:proofErr w:type="spellStart"/>
            <w:r w:rsidRPr="0084371C">
              <w:rPr>
                <w:bCs/>
                <w:sz w:val="16"/>
                <w:szCs w:val="16"/>
                <w:lang w:eastAsia="en-US"/>
              </w:rPr>
              <w:t>қол</w:t>
            </w:r>
            <w:proofErr w:type="spellEnd"/>
            <w:r w:rsidRPr="0084371C">
              <w:rPr>
                <w:bCs/>
                <w:sz w:val="16"/>
                <w:szCs w:val="16"/>
                <w:lang w:eastAsia="en-US"/>
              </w:rPr>
              <w:t xml:space="preserve"> </w:t>
            </w:r>
            <w:proofErr w:type="spellStart"/>
            <w:r w:rsidRPr="0084371C">
              <w:rPr>
                <w:bCs/>
                <w:sz w:val="16"/>
                <w:szCs w:val="16"/>
                <w:lang w:eastAsia="en-US"/>
              </w:rPr>
              <w:t>жеткізілген</w:t>
            </w:r>
            <w:proofErr w:type="spellEnd"/>
            <w:r w:rsidRPr="0084371C">
              <w:rPr>
                <w:bCs/>
                <w:sz w:val="16"/>
                <w:szCs w:val="16"/>
                <w:lang w:eastAsia="en-US"/>
              </w:rPr>
              <w:t xml:space="preserve"> </w:t>
            </w:r>
            <w:proofErr w:type="spellStart"/>
            <w:r w:rsidRPr="0084371C">
              <w:rPr>
                <w:bCs/>
                <w:sz w:val="16"/>
                <w:szCs w:val="16"/>
                <w:lang w:eastAsia="en-US"/>
              </w:rPr>
              <w:t>нәтижелерін</w:t>
            </w:r>
            <w:proofErr w:type="spellEnd"/>
            <w:r w:rsidRPr="0084371C">
              <w:rPr>
                <w:bCs/>
                <w:sz w:val="16"/>
                <w:szCs w:val="16"/>
                <w:lang w:eastAsia="en-US"/>
              </w:rPr>
              <w:t xml:space="preserve"> </w:t>
            </w:r>
            <w:proofErr w:type="spellStart"/>
            <w:r w:rsidRPr="0084371C">
              <w:rPr>
                <w:bCs/>
                <w:sz w:val="16"/>
                <w:szCs w:val="16"/>
                <w:lang w:eastAsia="en-US"/>
              </w:rPr>
              <w:t>оқытуд</w:t>
            </w:r>
            <w:proofErr w:type="spellEnd"/>
            <w:r w:rsidRPr="0084371C">
              <w:rPr>
                <w:bCs/>
                <w:sz w:val="16"/>
                <w:szCs w:val="16"/>
                <w:lang w:val="kk-KZ" w:eastAsia="en-US"/>
              </w:rPr>
              <w:t>ан</w:t>
            </w:r>
            <w:r w:rsidRPr="0084371C">
              <w:rPr>
                <w:bCs/>
                <w:sz w:val="16"/>
                <w:szCs w:val="16"/>
                <w:lang w:eastAsia="en-US"/>
              </w:rPr>
              <w:t xml:space="preserve"> </w:t>
            </w:r>
            <w:proofErr w:type="spellStart"/>
            <w:r w:rsidRPr="0084371C">
              <w:rPr>
                <w:bCs/>
                <w:sz w:val="16"/>
                <w:szCs w:val="16"/>
                <w:lang w:eastAsia="en-US"/>
              </w:rPr>
              <w:t>күтілетін</w:t>
            </w:r>
            <w:proofErr w:type="spellEnd"/>
            <w:r w:rsidRPr="0084371C">
              <w:rPr>
                <w:bCs/>
                <w:sz w:val="16"/>
                <w:szCs w:val="16"/>
                <w:lang w:eastAsia="en-US"/>
              </w:rPr>
              <w:t xml:space="preserve"> </w:t>
            </w:r>
            <w:proofErr w:type="spellStart"/>
            <w:proofErr w:type="gramStart"/>
            <w:r w:rsidRPr="0084371C">
              <w:rPr>
                <w:bCs/>
                <w:sz w:val="16"/>
                <w:szCs w:val="16"/>
                <w:lang w:eastAsia="en-US"/>
              </w:rPr>
              <w:t>н</w:t>
            </w:r>
            <w:proofErr w:type="gramEnd"/>
            <w:r w:rsidRPr="0084371C">
              <w:rPr>
                <w:bCs/>
                <w:sz w:val="16"/>
                <w:szCs w:val="16"/>
                <w:lang w:eastAsia="en-US"/>
              </w:rPr>
              <w:t>әтижелерімен</w:t>
            </w:r>
            <w:proofErr w:type="spellEnd"/>
            <w:r w:rsidRPr="0084371C">
              <w:rPr>
                <w:bCs/>
                <w:sz w:val="16"/>
                <w:szCs w:val="16"/>
                <w:lang w:eastAsia="en-US"/>
              </w:rPr>
              <w:t xml:space="preserve"> </w:t>
            </w:r>
            <w:r w:rsidRPr="0084371C">
              <w:rPr>
                <w:bCs/>
                <w:sz w:val="16"/>
                <w:szCs w:val="16"/>
                <w:lang w:val="kk-KZ" w:eastAsia="en-US"/>
              </w:rPr>
              <w:t>ара салмақтық</w:t>
            </w:r>
            <w:r w:rsidRPr="0084371C">
              <w:rPr>
                <w:bCs/>
                <w:sz w:val="16"/>
                <w:szCs w:val="16"/>
                <w:lang w:eastAsia="en-US"/>
              </w:rPr>
              <w:t xml:space="preserve"> </w:t>
            </w:r>
            <w:proofErr w:type="spellStart"/>
            <w:r w:rsidRPr="0084371C">
              <w:rPr>
                <w:bCs/>
                <w:sz w:val="16"/>
                <w:szCs w:val="16"/>
                <w:lang w:eastAsia="en-US"/>
              </w:rPr>
              <w:t>процесі</w:t>
            </w:r>
            <w:proofErr w:type="spellEnd"/>
            <w:r w:rsidRPr="0084371C">
              <w:rPr>
                <w:bCs/>
                <w:sz w:val="16"/>
                <w:szCs w:val="16"/>
                <w:lang w:eastAsia="en-US"/>
              </w:rPr>
              <w:t xml:space="preserve">. </w:t>
            </w:r>
            <w:proofErr w:type="spellStart"/>
            <w:r w:rsidRPr="0084371C">
              <w:rPr>
                <w:bCs/>
                <w:sz w:val="16"/>
                <w:szCs w:val="16"/>
                <w:lang w:eastAsia="en-US"/>
              </w:rPr>
              <w:t>Формативті</w:t>
            </w:r>
            <w:proofErr w:type="spellEnd"/>
            <w:r w:rsidRPr="0084371C">
              <w:rPr>
                <w:bCs/>
                <w:sz w:val="16"/>
                <w:szCs w:val="16"/>
                <w:lang w:eastAsia="en-US"/>
              </w:rPr>
              <w:t xml:space="preserve"> </w:t>
            </w:r>
            <w:proofErr w:type="spellStart"/>
            <w:r w:rsidRPr="0084371C">
              <w:rPr>
                <w:bCs/>
                <w:sz w:val="16"/>
                <w:szCs w:val="16"/>
                <w:lang w:eastAsia="en-US"/>
              </w:rPr>
              <w:t>және</w:t>
            </w:r>
            <w:proofErr w:type="spellEnd"/>
            <w:r w:rsidRPr="0084371C">
              <w:rPr>
                <w:bCs/>
                <w:sz w:val="16"/>
                <w:szCs w:val="16"/>
                <w:lang w:eastAsia="en-US"/>
              </w:rPr>
              <w:t xml:space="preserve"> </w:t>
            </w:r>
            <w:proofErr w:type="spellStart"/>
            <w:r w:rsidRPr="0084371C">
              <w:rPr>
                <w:bCs/>
                <w:sz w:val="16"/>
                <w:szCs w:val="16"/>
                <w:lang w:eastAsia="en-US"/>
              </w:rPr>
              <w:t>жиынтық</w:t>
            </w:r>
            <w:proofErr w:type="spellEnd"/>
            <w:r w:rsidRPr="0084371C">
              <w:rPr>
                <w:bCs/>
                <w:sz w:val="16"/>
                <w:szCs w:val="16"/>
                <w:lang w:eastAsia="en-US"/>
              </w:rPr>
              <w:t xml:space="preserve"> </w:t>
            </w:r>
            <w:proofErr w:type="spellStart"/>
            <w:r w:rsidRPr="0084371C">
              <w:rPr>
                <w:bCs/>
                <w:sz w:val="16"/>
                <w:szCs w:val="16"/>
                <w:lang w:eastAsia="en-US"/>
              </w:rPr>
              <w:t>бағалауға</w:t>
            </w:r>
            <w:proofErr w:type="spellEnd"/>
            <w:r w:rsidRPr="0084371C">
              <w:rPr>
                <w:bCs/>
                <w:sz w:val="16"/>
                <w:szCs w:val="16"/>
                <w:lang w:eastAsia="en-US"/>
              </w:rPr>
              <w:t xml:space="preserve"> </w:t>
            </w:r>
            <w:proofErr w:type="spellStart"/>
            <w:r w:rsidRPr="0084371C">
              <w:rPr>
                <w:bCs/>
                <w:sz w:val="16"/>
                <w:szCs w:val="16"/>
                <w:lang w:eastAsia="en-US"/>
              </w:rPr>
              <w:t>негізделген</w:t>
            </w:r>
            <w:proofErr w:type="spellEnd"/>
            <w:r w:rsidRPr="0084371C">
              <w:rPr>
                <w:bCs/>
                <w:sz w:val="16"/>
                <w:szCs w:val="16"/>
                <w:lang w:val="kk-KZ" w:eastAsia="en-US"/>
              </w:rPr>
              <w:t>.</w:t>
            </w:r>
          </w:p>
          <w:p w14:paraId="701F7D7B" w14:textId="77777777" w:rsidR="0084371C" w:rsidRPr="0084371C" w:rsidRDefault="0084371C" w:rsidP="0084371C">
            <w:pPr>
              <w:jc w:val="both"/>
              <w:rPr>
                <w:sz w:val="16"/>
                <w:szCs w:val="16"/>
                <w:lang w:val="kk-KZ" w:eastAsia="en-US"/>
              </w:rPr>
            </w:pPr>
            <w:r w:rsidRPr="0084371C">
              <w:rPr>
                <w:b/>
                <w:bCs/>
                <w:sz w:val="16"/>
                <w:szCs w:val="16"/>
                <w:lang w:val="kk-KZ" w:eastAsia="en-US"/>
              </w:rPr>
              <w:t>Формативті бағалау</w:t>
            </w:r>
            <w:r w:rsidRPr="0084371C">
              <w:rPr>
                <w:sz w:val="16"/>
                <w:szCs w:val="16"/>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31DC3F6" w14:textId="77777777" w:rsidR="0084371C" w:rsidRPr="0084371C" w:rsidRDefault="0084371C" w:rsidP="0084371C">
            <w:pPr>
              <w:jc w:val="both"/>
              <w:rPr>
                <w:b/>
                <w:sz w:val="16"/>
                <w:szCs w:val="16"/>
                <w:lang w:val="kk-KZ" w:eastAsia="en-US"/>
              </w:rPr>
            </w:pPr>
            <w:r w:rsidRPr="0084371C">
              <w:rPr>
                <w:b/>
                <w:sz w:val="16"/>
                <w:szCs w:val="16"/>
                <w:lang w:val="kk-KZ" w:eastAsia="en-US"/>
              </w:rPr>
              <w:t xml:space="preserve">Жиынтық бағалау – </w:t>
            </w:r>
            <w:r w:rsidRPr="0084371C">
              <w:rPr>
                <w:bCs/>
                <w:sz w:val="16"/>
                <w:szCs w:val="16"/>
                <w:lang w:val="kk-KZ" w:eastAsia="en-US"/>
              </w:rPr>
              <w:t xml:space="preserve">пән бағдарламасына сәйкес бөлімді зерделеу аяқталғаннан кейін жүргізілетін бағалау түрі. БӨЖ орындаған кезде семестр </w:t>
            </w:r>
            <w:r w:rsidRPr="0084371C">
              <w:rPr>
                <w:bCs/>
                <w:sz w:val="16"/>
                <w:szCs w:val="16"/>
                <w:lang w:val="kk-KZ" w:eastAsia="en-US"/>
              </w:rPr>
              <w:lastRenderedPageBreak/>
              <w:t xml:space="preserve">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4371C">
              <w:rPr>
                <w:bCs/>
                <w:sz w:val="16"/>
                <w:szCs w:val="16"/>
                <w:lang w:eastAsia="en-US"/>
              </w:rPr>
              <w:t>Оқу</w:t>
            </w:r>
            <w:proofErr w:type="spellEnd"/>
            <w:r w:rsidRPr="0084371C">
              <w:rPr>
                <w:bCs/>
                <w:sz w:val="16"/>
                <w:szCs w:val="16"/>
                <w:lang w:eastAsia="en-US"/>
              </w:rPr>
              <w:t xml:space="preserve"> </w:t>
            </w:r>
            <w:proofErr w:type="spellStart"/>
            <w:r w:rsidRPr="0084371C">
              <w:rPr>
                <w:bCs/>
                <w:sz w:val="16"/>
                <w:szCs w:val="16"/>
                <w:lang w:eastAsia="en-US"/>
              </w:rPr>
              <w:t>нәтижелері</w:t>
            </w:r>
            <w:proofErr w:type="spellEnd"/>
            <w:r w:rsidRPr="0084371C">
              <w:rPr>
                <w:bCs/>
                <w:sz w:val="16"/>
                <w:szCs w:val="16"/>
                <w:lang w:eastAsia="en-US"/>
              </w:rPr>
              <w:t xml:space="preserve"> </w:t>
            </w:r>
            <w:proofErr w:type="spellStart"/>
            <w:proofErr w:type="gramStart"/>
            <w:r w:rsidRPr="0084371C">
              <w:rPr>
                <w:bCs/>
                <w:sz w:val="16"/>
                <w:szCs w:val="16"/>
                <w:lang w:eastAsia="en-US"/>
              </w:rPr>
              <w:t>ба</w:t>
            </w:r>
            <w:proofErr w:type="gramEnd"/>
            <w:r w:rsidRPr="0084371C">
              <w:rPr>
                <w:bCs/>
                <w:sz w:val="16"/>
                <w:szCs w:val="16"/>
                <w:lang w:eastAsia="en-US"/>
              </w:rPr>
              <w:t>ғаланады</w:t>
            </w:r>
            <w:proofErr w:type="spellEnd"/>
            <w:r w:rsidRPr="0084371C">
              <w:rPr>
                <w:bCs/>
                <w:sz w:val="16"/>
                <w:szCs w:val="16"/>
                <w:lang w:val="kk-KZ" w:eastAsia="en-US"/>
              </w:rPr>
              <w:t>.</w:t>
            </w:r>
          </w:p>
        </w:tc>
      </w:tr>
      <w:tr w:rsidR="0084371C" w:rsidRPr="0084371C" w14:paraId="0D2F48EC" w14:textId="77777777" w:rsidTr="007C0AEC">
        <w:trPr>
          <w:trHeight w:val="359"/>
        </w:trPr>
        <w:tc>
          <w:tcPr>
            <w:tcW w:w="773" w:type="dxa"/>
          </w:tcPr>
          <w:p w14:paraId="3CDB7E10" w14:textId="77777777" w:rsidR="0084371C" w:rsidRPr="0084371C" w:rsidRDefault="0084371C" w:rsidP="0084371C">
            <w:pPr>
              <w:jc w:val="both"/>
              <w:rPr>
                <w:b/>
                <w:sz w:val="16"/>
                <w:szCs w:val="16"/>
                <w:highlight w:val="green"/>
                <w:lang w:eastAsia="en-US"/>
              </w:rPr>
            </w:pPr>
            <w:r w:rsidRPr="0084371C">
              <w:rPr>
                <w:sz w:val="16"/>
                <w:szCs w:val="16"/>
                <w:lang w:val="en-US" w:eastAsia="en-US"/>
              </w:rPr>
              <w:t>A</w:t>
            </w:r>
          </w:p>
        </w:tc>
        <w:tc>
          <w:tcPr>
            <w:tcW w:w="1272" w:type="dxa"/>
          </w:tcPr>
          <w:p w14:paraId="4B7FF5FE" w14:textId="77777777" w:rsidR="0084371C" w:rsidRPr="0084371C" w:rsidRDefault="0084371C" w:rsidP="0084371C">
            <w:pPr>
              <w:jc w:val="both"/>
              <w:rPr>
                <w:b/>
                <w:sz w:val="16"/>
                <w:szCs w:val="16"/>
                <w:highlight w:val="green"/>
                <w:lang w:eastAsia="en-US"/>
              </w:rPr>
            </w:pPr>
            <w:r w:rsidRPr="0084371C">
              <w:rPr>
                <w:sz w:val="16"/>
                <w:szCs w:val="16"/>
                <w:lang w:val="en-US" w:eastAsia="en-US"/>
              </w:rPr>
              <w:t>4</w:t>
            </w:r>
            <w:r w:rsidRPr="0084371C">
              <w:rPr>
                <w:sz w:val="16"/>
                <w:szCs w:val="16"/>
                <w:lang w:eastAsia="en-US"/>
              </w:rPr>
              <w:t>,0</w:t>
            </w:r>
          </w:p>
        </w:tc>
        <w:tc>
          <w:tcPr>
            <w:tcW w:w="990" w:type="dxa"/>
            <w:gridSpan w:val="2"/>
          </w:tcPr>
          <w:p w14:paraId="070CE45F" w14:textId="77777777" w:rsidR="0084371C" w:rsidRPr="0084371C" w:rsidRDefault="0084371C" w:rsidP="0084371C">
            <w:pPr>
              <w:jc w:val="both"/>
              <w:rPr>
                <w:b/>
                <w:sz w:val="16"/>
                <w:szCs w:val="16"/>
                <w:highlight w:val="green"/>
                <w:lang w:eastAsia="en-US"/>
              </w:rPr>
            </w:pPr>
            <w:r w:rsidRPr="0084371C">
              <w:rPr>
                <w:sz w:val="16"/>
                <w:szCs w:val="16"/>
                <w:lang w:val="en-US" w:eastAsia="en-US"/>
              </w:rPr>
              <w:t>95-100</w:t>
            </w:r>
          </w:p>
        </w:tc>
        <w:tc>
          <w:tcPr>
            <w:tcW w:w="1836" w:type="dxa"/>
            <w:vMerge w:val="restart"/>
          </w:tcPr>
          <w:p w14:paraId="14A1D4D9" w14:textId="77777777" w:rsidR="0084371C" w:rsidRPr="0084371C" w:rsidRDefault="0084371C" w:rsidP="0084371C">
            <w:pPr>
              <w:jc w:val="both"/>
              <w:rPr>
                <w:b/>
                <w:sz w:val="16"/>
                <w:szCs w:val="16"/>
                <w:highlight w:val="green"/>
                <w:lang w:val="kk-KZ" w:eastAsia="en-US"/>
              </w:rPr>
            </w:pPr>
            <w:r w:rsidRPr="0084371C">
              <w:rPr>
                <w:sz w:val="16"/>
                <w:szCs w:val="16"/>
                <w:lang w:val="kk-KZ" w:eastAsia="en-US"/>
              </w:rPr>
              <w:t>Өте жақсы</w:t>
            </w:r>
          </w:p>
        </w:tc>
        <w:tc>
          <w:tcPr>
            <w:tcW w:w="5737" w:type="dxa"/>
            <w:gridSpan w:val="2"/>
            <w:vMerge/>
          </w:tcPr>
          <w:p w14:paraId="1F6F557C" w14:textId="77777777" w:rsidR="0084371C" w:rsidRPr="0084371C" w:rsidRDefault="0084371C" w:rsidP="0084371C">
            <w:pPr>
              <w:jc w:val="both"/>
              <w:rPr>
                <w:sz w:val="16"/>
                <w:szCs w:val="16"/>
                <w:highlight w:val="green"/>
                <w:lang w:eastAsia="en-US"/>
              </w:rPr>
            </w:pPr>
          </w:p>
        </w:tc>
      </w:tr>
      <w:tr w:rsidR="0084371C" w:rsidRPr="0084371C" w14:paraId="14BF770D" w14:textId="77777777" w:rsidTr="007C0AEC">
        <w:trPr>
          <w:trHeight w:val="359"/>
        </w:trPr>
        <w:tc>
          <w:tcPr>
            <w:tcW w:w="773" w:type="dxa"/>
          </w:tcPr>
          <w:p w14:paraId="6A0D3529" w14:textId="77777777" w:rsidR="0084371C" w:rsidRPr="0084371C" w:rsidRDefault="0084371C" w:rsidP="0084371C">
            <w:pPr>
              <w:jc w:val="both"/>
              <w:rPr>
                <w:b/>
                <w:sz w:val="16"/>
                <w:szCs w:val="16"/>
                <w:highlight w:val="green"/>
                <w:lang w:eastAsia="en-US"/>
              </w:rPr>
            </w:pPr>
            <w:r w:rsidRPr="0084371C">
              <w:rPr>
                <w:sz w:val="16"/>
                <w:szCs w:val="16"/>
                <w:lang w:val="en-US" w:eastAsia="en-US"/>
              </w:rPr>
              <w:t>A-</w:t>
            </w:r>
          </w:p>
        </w:tc>
        <w:tc>
          <w:tcPr>
            <w:tcW w:w="1272" w:type="dxa"/>
          </w:tcPr>
          <w:p w14:paraId="17BD6547" w14:textId="77777777" w:rsidR="0084371C" w:rsidRPr="0084371C" w:rsidRDefault="0084371C" w:rsidP="0084371C">
            <w:pPr>
              <w:jc w:val="both"/>
              <w:rPr>
                <w:b/>
                <w:sz w:val="16"/>
                <w:szCs w:val="16"/>
                <w:highlight w:val="green"/>
                <w:lang w:eastAsia="en-US"/>
              </w:rPr>
            </w:pPr>
            <w:r w:rsidRPr="0084371C">
              <w:rPr>
                <w:sz w:val="16"/>
                <w:szCs w:val="16"/>
                <w:lang w:eastAsia="en-US"/>
              </w:rPr>
              <w:t>3,67</w:t>
            </w:r>
          </w:p>
        </w:tc>
        <w:tc>
          <w:tcPr>
            <w:tcW w:w="990" w:type="dxa"/>
            <w:gridSpan w:val="2"/>
          </w:tcPr>
          <w:p w14:paraId="57E3002D" w14:textId="77777777" w:rsidR="0084371C" w:rsidRPr="0084371C" w:rsidRDefault="0084371C" w:rsidP="0084371C">
            <w:pPr>
              <w:jc w:val="both"/>
              <w:rPr>
                <w:b/>
                <w:sz w:val="16"/>
                <w:szCs w:val="16"/>
                <w:highlight w:val="green"/>
                <w:lang w:eastAsia="en-US"/>
              </w:rPr>
            </w:pPr>
            <w:r w:rsidRPr="0084371C">
              <w:rPr>
                <w:sz w:val="16"/>
                <w:szCs w:val="16"/>
                <w:lang w:eastAsia="en-US"/>
              </w:rPr>
              <w:t>90-94</w:t>
            </w:r>
          </w:p>
        </w:tc>
        <w:tc>
          <w:tcPr>
            <w:tcW w:w="1836" w:type="dxa"/>
            <w:vMerge/>
          </w:tcPr>
          <w:p w14:paraId="3A8A9EB5" w14:textId="77777777" w:rsidR="0084371C" w:rsidRPr="0084371C" w:rsidRDefault="0084371C" w:rsidP="0084371C">
            <w:pPr>
              <w:jc w:val="both"/>
              <w:rPr>
                <w:b/>
                <w:sz w:val="16"/>
                <w:szCs w:val="16"/>
                <w:highlight w:val="green"/>
                <w:lang w:eastAsia="en-US"/>
              </w:rPr>
            </w:pPr>
          </w:p>
        </w:tc>
        <w:tc>
          <w:tcPr>
            <w:tcW w:w="5737" w:type="dxa"/>
            <w:gridSpan w:val="2"/>
            <w:vMerge/>
          </w:tcPr>
          <w:p w14:paraId="72F74FDB" w14:textId="77777777" w:rsidR="0084371C" w:rsidRPr="0084371C" w:rsidRDefault="0084371C" w:rsidP="0084371C">
            <w:pPr>
              <w:jc w:val="both"/>
              <w:rPr>
                <w:sz w:val="16"/>
                <w:szCs w:val="16"/>
                <w:highlight w:val="green"/>
                <w:lang w:eastAsia="en-US"/>
              </w:rPr>
            </w:pPr>
          </w:p>
        </w:tc>
      </w:tr>
      <w:tr w:rsidR="0084371C" w:rsidRPr="0084371C" w14:paraId="2FDF1306" w14:textId="77777777" w:rsidTr="007C0AEC">
        <w:trPr>
          <w:trHeight w:val="973"/>
        </w:trPr>
        <w:tc>
          <w:tcPr>
            <w:tcW w:w="773" w:type="dxa"/>
          </w:tcPr>
          <w:p w14:paraId="1046F62E" w14:textId="77777777" w:rsidR="0084371C" w:rsidRPr="0084371C" w:rsidRDefault="0084371C" w:rsidP="0084371C">
            <w:pPr>
              <w:jc w:val="both"/>
              <w:rPr>
                <w:b/>
                <w:sz w:val="16"/>
                <w:szCs w:val="16"/>
                <w:highlight w:val="green"/>
                <w:lang w:eastAsia="en-US"/>
              </w:rPr>
            </w:pPr>
            <w:r w:rsidRPr="0084371C">
              <w:rPr>
                <w:sz w:val="16"/>
                <w:szCs w:val="16"/>
                <w:lang w:val="en-US" w:eastAsia="en-US"/>
              </w:rPr>
              <w:t>B+</w:t>
            </w:r>
          </w:p>
        </w:tc>
        <w:tc>
          <w:tcPr>
            <w:tcW w:w="1272" w:type="dxa"/>
          </w:tcPr>
          <w:p w14:paraId="0D5F0EFE" w14:textId="77777777" w:rsidR="0084371C" w:rsidRPr="0084371C" w:rsidRDefault="0084371C" w:rsidP="0084371C">
            <w:pPr>
              <w:jc w:val="both"/>
              <w:rPr>
                <w:b/>
                <w:sz w:val="16"/>
                <w:szCs w:val="16"/>
                <w:highlight w:val="green"/>
                <w:lang w:eastAsia="en-US"/>
              </w:rPr>
            </w:pPr>
            <w:r w:rsidRPr="0084371C">
              <w:rPr>
                <w:sz w:val="16"/>
                <w:szCs w:val="16"/>
                <w:lang w:eastAsia="en-US"/>
              </w:rPr>
              <w:t>3,33</w:t>
            </w:r>
          </w:p>
        </w:tc>
        <w:tc>
          <w:tcPr>
            <w:tcW w:w="990" w:type="dxa"/>
            <w:gridSpan w:val="2"/>
          </w:tcPr>
          <w:p w14:paraId="12CED64E" w14:textId="77777777" w:rsidR="0084371C" w:rsidRPr="0084371C" w:rsidRDefault="0084371C" w:rsidP="0084371C">
            <w:pPr>
              <w:jc w:val="both"/>
              <w:rPr>
                <w:b/>
                <w:sz w:val="16"/>
                <w:szCs w:val="16"/>
                <w:highlight w:val="green"/>
                <w:lang w:eastAsia="en-US"/>
              </w:rPr>
            </w:pPr>
            <w:r w:rsidRPr="0084371C">
              <w:rPr>
                <w:sz w:val="16"/>
                <w:szCs w:val="16"/>
                <w:lang w:eastAsia="en-US"/>
              </w:rPr>
              <w:t>85-89</w:t>
            </w:r>
          </w:p>
        </w:tc>
        <w:tc>
          <w:tcPr>
            <w:tcW w:w="1836" w:type="dxa"/>
            <w:vMerge w:val="restart"/>
          </w:tcPr>
          <w:p w14:paraId="2400325F" w14:textId="77777777" w:rsidR="0084371C" w:rsidRPr="0084371C" w:rsidRDefault="0084371C" w:rsidP="0084371C">
            <w:pPr>
              <w:jc w:val="both"/>
              <w:rPr>
                <w:b/>
                <w:sz w:val="16"/>
                <w:szCs w:val="16"/>
                <w:highlight w:val="green"/>
                <w:lang w:val="kk-KZ" w:eastAsia="en-US"/>
              </w:rPr>
            </w:pPr>
            <w:r w:rsidRPr="0084371C">
              <w:rPr>
                <w:sz w:val="16"/>
                <w:szCs w:val="16"/>
                <w:lang w:val="kk-KZ" w:eastAsia="en-US"/>
              </w:rPr>
              <w:t xml:space="preserve">Жақсы </w:t>
            </w:r>
          </w:p>
        </w:tc>
        <w:tc>
          <w:tcPr>
            <w:tcW w:w="5737" w:type="dxa"/>
            <w:gridSpan w:val="2"/>
            <w:vMerge/>
          </w:tcPr>
          <w:p w14:paraId="36993DA7" w14:textId="77777777" w:rsidR="0084371C" w:rsidRPr="0084371C" w:rsidRDefault="0084371C" w:rsidP="0084371C">
            <w:pPr>
              <w:jc w:val="both"/>
              <w:rPr>
                <w:sz w:val="16"/>
                <w:szCs w:val="16"/>
                <w:lang w:eastAsia="en-US"/>
              </w:rPr>
            </w:pPr>
          </w:p>
        </w:tc>
      </w:tr>
      <w:tr w:rsidR="0084371C" w:rsidRPr="0084371C" w14:paraId="0A31DC84" w14:textId="77777777" w:rsidTr="007C0AEC">
        <w:trPr>
          <w:trHeight w:val="119"/>
        </w:trPr>
        <w:tc>
          <w:tcPr>
            <w:tcW w:w="773" w:type="dxa"/>
          </w:tcPr>
          <w:p w14:paraId="1BE9A17A" w14:textId="77777777" w:rsidR="0084371C" w:rsidRPr="0084371C" w:rsidRDefault="0084371C" w:rsidP="0084371C">
            <w:pPr>
              <w:jc w:val="both"/>
              <w:rPr>
                <w:b/>
                <w:sz w:val="16"/>
                <w:szCs w:val="16"/>
                <w:highlight w:val="green"/>
                <w:lang w:eastAsia="en-US"/>
              </w:rPr>
            </w:pPr>
            <w:r w:rsidRPr="0084371C">
              <w:rPr>
                <w:sz w:val="16"/>
                <w:szCs w:val="16"/>
                <w:lang w:val="en-US" w:eastAsia="en-US"/>
              </w:rPr>
              <w:lastRenderedPageBreak/>
              <w:t>B</w:t>
            </w:r>
          </w:p>
        </w:tc>
        <w:tc>
          <w:tcPr>
            <w:tcW w:w="1272" w:type="dxa"/>
          </w:tcPr>
          <w:p w14:paraId="6CE4860E" w14:textId="77777777" w:rsidR="0084371C" w:rsidRPr="0084371C" w:rsidRDefault="0084371C" w:rsidP="0084371C">
            <w:pPr>
              <w:jc w:val="both"/>
              <w:rPr>
                <w:b/>
                <w:sz w:val="16"/>
                <w:szCs w:val="16"/>
                <w:highlight w:val="green"/>
                <w:lang w:eastAsia="en-US"/>
              </w:rPr>
            </w:pPr>
            <w:r w:rsidRPr="0084371C">
              <w:rPr>
                <w:sz w:val="16"/>
                <w:szCs w:val="16"/>
                <w:lang w:eastAsia="en-US"/>
              </w:rPr>
              <w:t>3,0</w:t>
            </w:r>
          </w:p>
        </w:tc>
        <w:tc>
          <w:tcPr>
            <w:tcW w:w="990" w:type="dxa"/>
            <w:gridSpan w:val="2"/>
          </w:tcPr>
          <w:p w14:paraId="15F7C4E5" w14:textId="77777777" w:rsidR="0084371C" w:rsidRPr="0084371C" w:rsidRDefault="0084371C" w:rsidP="0084371C">
            <w:pPr>
              <w:jc w:val="both"/>
              <w:rPr>
                <w:b/>
                <w:sz w:val="16"/>
                <w:szCs w:val="16"/>
                <w:highlight w:val="green"/>
                <w:lang w:eastAsia="en-US"/>
              </w:rPr>
            </w:pPr>
            <w:r w:rsidRPr="0084371C">
              <w:rPr>
                <w:sz w:val="16"/>
                <w:szCs w:val="16"/>
                <w:lang w:eastAsia="en-US"/>
              </w:rPr>
              <w:t>80-84</w:t>
            </w:r>
          </w:p>
        </w:tc>
        <w:tc>
          <w:tcPr>
            <w:tcW w:w="1836" w:type="dxa"/>
            <w:vMerge/>
          </w:tcPr>
          <w:p w14:paraId="5D4937C4" w14:textId="77777777" w:rsidR="0084371C" w:rsidRPr="0084371C" w:rsidRDefault="0084371C" w:rsidP="0084371C">
            <w:pPr>
              <w:jc w:val="both"/>
              <w:rPr>
                <w:b/>
                <w:sz w:val="16"/>
                <w:szCs w:val="16"/>
                <w:highlight w:val="green"/>
                <w:lang w:eastAsia="en-US"/>
              </w:rPr>
            </w:pPr>
          </w:p>
        </w:tc>
        <w:tc>
          <w:tcPr>
            <w:tcW w:w="3246" w:type="dxa"/>
          </w:tcPr>
          <w:p w14:paraId="5CED4B58" w14:textId="77777777" w:rsidR="0084371C" w:rsidRPr="0084371C" w:rsidRDefault="0084371C" w:rsidP="0084371C">
            <w:pPr>
              <w:jc w:val="both"/>
              <w:rPr>
                <w:b/>
                <w:sz w:val="16"/>
                <w:szCs w:val="16"/>
                <w:lang w:val="kk-KZ" w:eastAsia="en-US"/>
              </w:rPr>
            </w:pPr>
            <w:r w:rsidRPr="0084371C">
              <w:rPr>
                <w:b/>
                <w:sz w:val="16"/>
                <w:szCs w:val="16"/>
                <w:lang w:eastAsia="en-US"/>
              </w:rPr>
              <w:t>Форматив</w:t>
            </w:r>
            <w:r w:rsidRPr="0084371C">
              <w:rPr>
                <w:b/>
                <w:sz w:val="16"/>
                <w:szCs w:val="16"/>
                <w:lang w:val="kk-KZ" w:eastAsia="en-US"/>
              </w:rPr>
              <w:t>ті және</w:t>
            </w:r>
            <w:r w:rsidRPr="0084371C">
              <w:rPr>
                <w:b/>
                <w:sz w:val="16"/>
                <w:szCs w:val="16"/>
                <w:lang w:eastAsia="en-US"/>
              </w:rPr>
              <w:t xml:space="preserve"> </w:t>
            </w:r>
            <w:r w:rsidRPr="0084371C">
              <w:rPr>
                <w:b/>
                <w:sz w:val="16"/>
                <w:szCs w:val="16"/>
                <w:lang w:val="kk-KZ" w:eastAsia="en-US"/>
              </w:rPr>
              <w:t xml:space="preserve">жиынтық </w:t>
            </w:r>
            <w:proofErr w:type="gramStart"/>
            <w:r w:rsidRPr="0084371C">
              <w:rPr>
                <w:b/>
                <w:sz w:val="16"/>
                <w:szCs w:val="16"/>
                <w:lang w:val="kk-KZ" w:eastAsia="en-US"/>
              </w:rPr>
              <w:t>ба</w:t>
            </w:r>
            <w:proofErr w:type="gramEnd"/>
            <w:r w:rsidRPr="0084371C">
              <w:rPr>
                <w:b/>
                <w:sz w:val="16"/>
                <w:szCs w:val="16"/>
                <w:lang w:val="kk-KZ" w:eastAsia="en-US"/>
              </w:rPr>
              <w:t>ғалау</w:t>
            </w:r>
          </w:p>
          <w:p w14:paraId="16705373" w14:textId="77777777" w:rsidR="0084371C" w:rsidRPr="0084371C" w:rsidRDefault="0084371C" w:rsidP="0084371C">
            <w:pPr>
              <w:jc w:val="both"/>
              <w:rPr>
                <w:sz w:val="16"/>
                <w:szCs w:val="16"/>
                <w:lang w:val="kk-KZ" w:eastAsia="en-US"/>
              </w:rPr>
            </w:pPr>
          </w:p>
        </w:tc>
        <w:tc>
          <w:tcPr>
            <w:tcW w:w="2491" w:type="dxa"/>
          </w:tcPr>
          <w:p w14:paraId="6E3E2C81" w14:textId="77777777" w:rsidR="0084371C" w:rsidRPr="0084371C" w:rsidRDefault="0084371C" w:rsidP="0084371C">
            <w:pPr>
              <w:rPr>
                <w:color w:val="FF0000"/>
                <w:sz w:val="16"/>
                <w:szCs w:val="16"/>
                <w:u w:val="single"/>
                <w:lang w:val="kk-KZ" w:eastAsia="en-US"/>
              </w:rPr>
            </w:pPr>
            <w:r w:rsidRPr="0084371C">
              <w:rPr>
                <w:b/>
                <w:bCs/>
                <w:sz w:val="16"/>
                <w:szCs w:val="16"/>
                <w:lang w:val="kk-KZ" w:eastAsia="en-US"/>
              </w:rPr>
              <w:t xml:space="preserve">% мәндегі баллдар </w:t>
            </w:r>
          </w:p>
          <w:p w14:paraId="623E46E0" w14:textId="77777777" w:rsidR="0084371C" w:rsidRPr="0084371C" w:rsidRDefault="0084371C" w:rsidP="0084371C">
            <w:pPr>
              <w:rPr>
                <w:color w:val="FF0000"/>
                <w:sz w:val="16"/>
                <w:szCs w:val="16"/>
                <w:u w:val="single"/>
                <w:lang w:val="kk-KZ" w:eastAsia="en-US"/>
              </w:rPr>
            </w:pPr>
          </w:p>
        </w:tc>
      </w:tr>
      <w:tr w:rsidR="0084371C" w:rsidRPr="0084371C" w14:paraId="6340B09B" w14:textId="77777777" w:rsidTr="007C0AEC">
        <w:trPr>
          <w:trHeight w:val="135"/>
        </w:trPr>
        <w:tc>
          <w:tcPr>
            <w:tcW w:w="773" w:type="dxa"/>
          </w:tcPr>
          <w:p w14:paraId="35E55EF7" w14:textId="77777777" w:rsidR="0084371C" w:rsidRPr="0084371C" w:rsidRDefault="0084371C" w:rsidP="0084371C">
            <w:pPr>
              <w:jc w:val="both"/>
              <w:rPr>
                <w:b/>
                <w:sz w:val="16"/>
                <w:szCs w:val="16"/>
                <w:highlight w:val="green"/>
                <w:lang w:eastAsia="en-US"/>
              </w:rPr>
            </w:pPr>
            <w:r w:rsidRPr="0084371C">
              <w:rPr>
                <w:sz w:val="16"/>
                <w:szCs w:val="16"/>
                <w:lang w:val="en-US" w:eastAsia="en-US"/>
              </w:rPr>
              <w:t>B-</w:t>
            </w:r>
          </w:p>
        </w:tc>
        <w:tc>
          <w:tcPr>
            <w:tcW w:w="1272" w:type="dxa"/>
          </w:tcPr>
          <w:p w14:paraId="3B78E73F" w14:textId="77777777" w:rsidR="0084371C" w:rsidRPr="0084371C" w:rsidRDefault="0084371C" w:rsidP="0084371C">
            <w:pPr>
              <w:jc w:val="both"/>
              <w:rPr>
                <w:b/>
                <w:sz w:val="16"/>
                <w:szCs w:val="16"/>
                <w:highlight w:val="green"/>
                <w:lang w:eastAsia="en-US"/>
              </w:rPr>
            </w:pPr>
            <w:r w:rsidRPr="0084371C">
              <w:rPr>
                <w:sz w:val="16"/>
                <w:szCs w:val="16"/>
                <w:lang w:eastAsia="en-US"/>
              </w:rPr>
              <w:t>2,67</w:t>
            </w:r>
          </w:p>
        </w:tc>
        <w:tc>
          <w:tcPr>
            <w:tcW w:w="990" w:type="dxa"/>
            <w:gridSpan w:val="2"/>
          </w:tcPr>
          <w:p w14:paraId="284C3A99" w14:textId="77777777" w:rsidR="0084371C" w:rsidRPr="0084371C" w:rsidRDefault="0084371C" w:rsidP="0084371C">
            <w:pPr>
              <w:jc w:val="both"/>
              <w:rPr>
                <w:b/>
                <w:sz w:val="16"/>
                <w:szCs w:val="16"/>
                <w:highlight w:val="green"/>
                <w:lang w:eastAsia="en-US"/>
              </w:rPr>
            </w:pPr>
            <w:r w:rsidRPr="0084371C">
              <w:rPr>
                <w:sz w:val="16"/>
                <w:szCs w:val="16"/>
                <w:lang w:eastAsia="en-US"/>
              </w:rPr>
              <w:t>75-79</w:t>
            </w:r>
          </w:p>
        </w:tc>
        <w:tc>
          <w:tcPr>
            <w:tcW w:w="1836" w:type="dxa"/>
            <w:vMerge/>
          </w:tcPr>
          <w:p w14:paraId="0F70C9D7" w14:textId="77777777" w:rsidR="0084371C" w:rsidRPr="0084371C" w:rsidRDefault="0084371C" w:rsidP="0084371C">
            <w:pPr>
              <w:jc w:val="both"/>
              <w:rPr>
                <w:b/>
                <w:sz w:val="16"/>
                <w:szCs w:val="16"/>
                <w:highlight w:val="green"/>
                <w:lang w:eastAsia="en-US"/>
              </w:rPr>
            </w:pPr>
          </w:p>
        </w:tc>
        <w:tc>
          <w:tcPr>
            <w:tcW w:w="3246" w:type="dxa"/>
          </w:tcPr>
          <w:p w14:paraId="74FBF0CE" w14:textId="77777777" w:rsidR="0084371C" w:rsidRPr="0084371C" w:rsidRDefault="0084371C" w:rsidP="0084371C">
            <w:pPr>
              <w:jc w:val="both"/>
              <w:rPr>
                <w:sz w:val="16"/>
                <w:szCs w:val="16"/>
                <w:lang w:eastAsia="en-US"/>
              </w:rPr>
            </w:pPr>
            <w:proofErr w:type="spellStart"/>
            <w:r w:rsidRPr="0084371C">
              <w:rPr>
                <w:sz w:val="16"/>
                <w:szCs w:val="16"/>
                <w:lang w:eastAsia="en-US"/>
              </w:rPr>
              <w:t>Дә</w:t>
            </w:r>
            <w:proofErr w:type="gramStart"/>
            <w:r w:rsidRPr="0084371C">
              <w:rPr>
                <w:sz w:val="16"/>
                <w:szCs w:val="16"/>
                <w:lang w:eastAsia="en-US"/>
              </w:rPr>
              <w:t>р</w:t>
            </w:r>
            <w:proofErr w:type="gramEnd"/>
            <w:r w:rsidRPr="0084371C">
              <w:rPr>
                <w:sz w:val="16"/>
                <w:szCs w:val="16"/>
                <w:lang w:eastAsia="en-US"/>
              </w:rPr>
              <w:t>істердегі</w:t>
            </w:r>
            <w:proofErr w:type="spellEnd"/>
            <w:r w:rsidRPr="0084371C">
              <w:rPr>
                <w:sz w:val="16"/>
                <w:szCs w:val="16"/>
                <w:lang w:eastAsia="en-US"/>
              </w:rPr>
              <w:t xml:space="preserve"> </w:t>
            </w:r>
            <w:proofErr w:type="spellStart"/>
            <w:r w:rsidRPr="0084371C">
              <w:rPr>
                <w:sz w:val="16"/>
                <w:szCs w:val="16"/>
                <w:lang w:eastAsia="en-US"/>
              </w:rPr>
              <w:t>белсенділік</w:t>
            </w:r>
            <w:proofErr w:type="spellEnd"/>
          </w:p>
        </w:tc>
        <w:tc>
          <w:tcPr>
            <w:tcW w:w="2491" w:type="dxa"/>
          </w:tcPr>
          <w:p w14:paraId="0051F56B" w14:textId="77777777" w:rsidR="0084371C" w:rsidRPr="0084371C" w:rsidRDefault="0084371C" w:rsidP="0084371C">
            <w:pPr>
              <w:jc w:val="both"/>
              <w:rPr>
                <w:sz w:val="16"/>
                <w:szCs w:val="16"/>
                <w:lang w:eastAsia="en-US"/>
              </w:rPr>
            </w:pPr>
            <w:r w:rsidRPr="0084371C">
              <w:rPr>
                <w:sz w:val="16"/>
                <w:szCs w:val="16"/>
                <w:lang w:eastAsia="en-US"/>
              </w:rPr>
              <w:t>5</w:t>
            </w:r>
          </w:p>
        </w:tc>
      </w:tr>
      <w:tr w:rsidR="0084371C" w:rsidRPr="0084371C" w14:paraId="5A7785E4" w14:textId="77777777" w:rsidTr="007C0AEC">
        <w:trPr>
          <w:trHeight w:val="51"/>
        </w:trPr>
        <w:tc>
          <w:tcPr>
            <w:tcW w:w="773" w:type="dxa"/>
          </w:tcPr>
          <w:p w14:paraId="43C426FE" w14:textId="77777777" w:rsidR="0084371C" w:rsidRPr="0084371C" w:rsidRDefault="0084371C" w:rsidP="0084371C">
            <w:pPr>
              <w:jc w:val="both"/>
              <w:rPr>
                <w:b/>
                <w:sz w:val="16"/>
                <w:szCs w:val="16"/>
                <w:highlight w:val="green"/>
                <w:lang w:eastAsia="en-US"/>
              </w:rPr>
            </w:pPr>
            <w:r w:rsidRPr="0084371C">
              <w:rPr>
                <w:sz w:val="16"/>
                <w:szCs w:val="16"/>
                <w:lang w:val="en-US" w:eastAsia="en-US"/>
              </w:rPr>
              <w:t>C+</w:t>
            </w:r>
          </w:p>
        </w:tc>
        <w:tc>
          <w:tcPr>
            <w:tcW w:w="1272" w:type="dxa"/>
          </w:tcPr>
          <w:p w14:paraId="5718A9BA" w14:textId="77777777" w:rsidR="0084371C" w:rsidRPr="0084371C" w:rsidRDefault="0084371C" w:rsidP="0084371C">
            <w:pPr>
              <w:jc w:val="both"/>
              <w:rPr>
                <w:b/>
                <w:sz w:val="16"/>
                <w:szCs w:val="16"/>
                <w:highlight w:val="green"/>
                <w:lang w:eastAsia="en-US"/>
              </w:rPr>
            </w:pPr>
            <w:r w:rsidRPr="0084371C">
              <w:rPr>
                <w:sz w:val="16"/>
                <w:szCs w:val="16"/>
                <w:lang w:eastAsia="en-US"/>
              </w:rPr>
              <w:t>2,33</w:t>
            </w:r>
          </w:p>
        </w:tc>
        <w:tc>
          <w:tcPr>
            <w:tcW w:w="990" w:type="dxa"/>
            <w:gridSpan w:val="2"/>
          </w:tcPr>
          <w:p w14:paraId="68341B09" w14:textId="77777777" w:rsidR="0084371C" w:rsidRPr="0084371C" w:rsidRDefault="0084371C" w:rsidP="0084371C">
            <w:pPr>
              <w:jc w:val="both"/>
              <w:rPr>
                <w:b/>
                <w:sz w:val="16"/>
                <w:szCs w:val="16"/>
                <w:highlight w:val="green"/>
                <w:lang w:eastAsia="en-US"/>
              </w:rPr>
            </w:pPr>
            <w:r w:rsidRPr="0084371C">
              <w:rPr>
                <w:sz w:val="16"/>
                <w:szCs w:val="16"/>
                <w:lang w:eastAsia="en-US"/>
              </w:rPr>
              <w:t>70-74</w:t>
            </w:r>
          </w:p>
        </w:tc>
        <w:tc>
          <w:tcPr>
            <w:tcW w:w="1836" w:type="dxa"/>
            <w:vMerge/>
          </w:tcPr>
          <w:p w14:paraId="31FE19A3" w14:textId="77777777" w:rsidR="0084371C" w:rsidRPr="0084371C" w:rsidRDefault="0084371C" w:rsidP="0084371C">
            <w:pPr>
              <w:jc w:val="both"/>
              <w:rPr>
                <w:b/>
                <w:sz w:val="16"/>
                <w:szCs w:val="16"/>
                <w:highlight w:val="green"/>
                <w:lang w:eastAsia="en-US"/>
              </w:rPr>
            </w:pPr>
          </w:p>
        </w:tc>
        <w:tc>
          <w:tcPr>
            <w:tcW w:w="3246" w:type="dxa"/>
          </w:tcPr>
          <w:p w14:paraId="7C2A553B" w14:textId="77777777" w:rsidR="0084371C" w:rsidRPr="0084371C" w:rsidRDefault="0084371C" w:rsidP="0084371C">
            <w:pPr>
              <w:jc w:val="both"/>
              <w:rPr>
                <w:sz w:val="16"/>
                <w:szCs w:val="16"/>
                <w:lang w:val="kk-KZ" w:eastAsia="en-US"/>
              </w:rPr>
            </w:pPr>
            <w:proofErr w:type="spellStart"/>
            <w:r w:rsidRPr="0084371C">
              <w:rPr>
                <w:sz w:val="16"/>
                <w:szCs w:val="16"/>
                <w:lang w:eastAsia="en-US"/>
              </w:rPr>
              <w:t>Практикалық</w:t>
            </w:r>
            <w:proofErr w:type="spellEnd"/>
            <w:r w:rsidRPr="0084371C">
              <w:rPr>
                <w:sz w:val="16"/>
                <w:szCs w:val="16"/>
                <w:lang w:eastAsia="en-US"/>
              </w:rPr>
              <w:t xml:space="preserve"> </w:t>
            </w:r>
            <w:proofErr w:type="spellStart"/>
            <w:r w:rsidRPr="0084371C">
              <w:rPr>
                <w:sz w:val="16"/>
                <w:szCs w:val="16"/>
                <w:lang w:eastAsia="en-US"/>
              </w:rPr>
              <w:t>сабақтарда</w:t>
            </w:r>
            <w:proofErr w:type="spellEnd"/>
            <w:r w:rsidRPr="0084371C">
              <w:rPr>
                <w:sz w:val="16"/>
                <w:szCs w:val="16"/>
                <w:lang w:eastAsia="en-US"/>
              </w:rPr>
              <w:t xml:space="preserve"> </w:t>
            </w:r>
            <w:proofErr w:type="spellStart"/>
            <w:r w:rsidRPr="0084371C">
              <w:rPr>
                <w:sz w:val="16"/>
                <w:szCs w:val="16"/>
                <w:lang w:eastAsia="en-US"/>
              </w:rPr>
              <w:t>жұмыс</w:t>
            </w:r>
            <w:proofErr w:type="spellEnd"/>
            <w:r w:rsidRPr="0084371C">
              <w:rPr>
                <w:sz w:val="16"/>
                <w:szCs w:val="16"/>
                <w:lang w:eastAsia="en-US"/>
              </w:rPr>
              <w:t xml:space="preserve"> </w:t>
            </w:r>
            <w:proofErr w:type="spellStart"/>
            <w:r w:rsidRPr="0084371C">
              <w:rPr>
                <w:sz w:val="16"/>
                <w:szCs w:val="16"/>
                <w:lang w:eastAsia="en-US"/>
              </w:rPr>
              <w:t>істеу</w:t>
            </w:r>
            <w:proofErr w:type="spellEnd"/>
            <w:r w:rsidRPr="0084371C">
              <w:rPr>
                <w:sz w:val="16"/>
                <w:szCs w:val="16"/>
                <w:lang w:val="kk-KZ" w:eastAsia="en-US"/>
              </w:rPr>
              <w:t>і</w:t>
            </w:r>
          </w:p>
        </w:tc>
        <w:tc>
          <w:tcPr>
            <w:tcW w:w="2491" w:type="dxa"/>
          </w:tcPr>
          <w:p w14:paraId="7F14C286" w14:textId="77777777" w:rsidR="0084371C" w:rsidRPr="0084371C" w:rsidRDefault="0084371C" w:rsidP="0084371C">
            <w:pPr>
              <w:jc w:val="both"/>
              <w:rPr>
                <w:sz w:val="16"/>
                <w:szCs w:val="16"/>
                <w:lang w:val="kk-KZ" w:eastAsia="en-US"/>
              </w:rPr>
            </w:pPr>
            <w:r w:rsidRPr="0084371C">
              <w:rPr>
                <w:sz w:val="16"/>
                <w:szCs w:val="16"/>
                <w:lang w:val="kk-KZ" w:eastAsia="en-US"/>
              </w:rPr>
              <w:t>20</w:t>
            </w:r>
          </w:p>
        </w:tc>
      </w:tr>
      <w:tr w:rsidR="0084371C" w:rsidRPr="0084371C" w14:paraId="1CDEA589" w14:textId="77777777" w:rsidTr="007C0AEC">
        <w:trPr>
          <w:trHeight w:val="181"/>
        </w:trPr>
        <w:tc>
          <w:tcPr>
            <w:tcW w:w="773" w:type="dxa"/>
          </w:tcPr>
          <w:p w14:paraId="3658555E" w14:textId="77777777" w:rsidR="0084371C" w:rsidRPr="0084371C" w:rsidRDefault="0084371C" w:rsidP="0084371C">
            <w:pPr>
              <w:jc w:val="both"/>
              <w:rPr>
                <w:b/>
                <w:sz w:val="16"/>
                <w:szCs w:val="16"/>
                <w:highlight w:val="green"/>
                <w:lang w:eastAsia="en-US"/>
              </w:rPr>
            </w:pPr>
            <w:r w:rsidRPr="0084371C">
              <w:rPr>
                <w:sz w:val="16"/>
                <w:szCs w:val="16"/>
                <w:lang w:val="en-US" w:eastAsia="en-US"/>
              </w:rPr>
              <w:t>C</w:t>
            </w:r>
          </w:p>
        </w:tc>
        <w:tc>
          <w:tcPr>
            <w:tcW w:w="1272" w:type="dxa"/>
          </w:tcPr>
          <w:p w14:paraId="75CFD34F" w14:textId="77777777" w:rsidR="0084371C" w:rsidRPr="0084371C" w:rsidRDefault="0084371C" w:rsidP="0084371C">
            <w:pPr>
              <w:jc w:val="both"/>
              <w:rPr>
                <w:b/>
                <w:sz w:val="16"/>
                <w:szCs w:val="16"/>
                <w:highlight w:val="green"/>
                <w:lang w:eastAsia="en-US"/>
              </w:rPr>
            </w:pPr>
            <w:r w:rsidRPr="0084371C">
              <w:rPr>
                <w:sz w:val="16"/>
                <w:szCs w:val="16"/>
                <w:lang w:eastAsia="en-US"/>
              </w:rPr>
              <w:t>2,0</w:t>
            </w:r>
          </w:p>
        </w:tc>
        <w:tc>
          <w:tcPr>
            <w:tcW w:w="990" w:type="dxa"/>
            <w:gridSpan w:val="2"/>
          </w:tcPr>
          <w:p w14:paraId="40EA6793" w14:textId="77777777" w:rsidR="0084371C" w:rsidRPr="0084371C" w:rsidRDefault="0084371C" w:rsidP="0084371C">
            <w:pPr>
              <w:jc w:val="both"/>
              <w:rPr>
                <w:b/>
                <w:sz w:val="16"/>
                <w:szCs w:val="16"/>
                <w:highlight w:val="green"/>
                <w:lang w:eastAsia="en-US"/>
              </w:rPr>
            </w:pPr>
            <w:r w:rsidRPr="0084371C">
              <w:rPr>
                <w:sz w:val="16"/>
                <w:szCs w:val="16"/>
                <w:lang w:eastAsia="en-US"/>
              </w:rPr>
              <w:t>65-69</w:t>
            </w:r>
          </w:p>
        </w:tc>
        <w:tc>
          <w:tcPr>
            <w:tcW w:w="1836" w:type="dxa"/>
            <w:vMerge w:val="restart"/>
          </w:tcPr>
          <w:p w14:paraId="7B943F33" w14:textId="77777777" w:rsidR="0084371C" w:rsidRPr="0084371C" w:rsidRDefault="0084371C" w:rsidP="0084371C">
            <w:pPr>
              <w:jc w:val="both"/>
              <w:rPr>
                <w:b/>
                <w:sz w:val="16"/>
                <w:szCs w:val="16"/>
                <w:highlight w:val="green"/>
                <w:lang w:val="kk-KZ" w:eastAsia="en-US"/>
              </w:rPr>
            </w:pPr>
            <w:r w:rsidRPr="0084371C">
              <w:rPr>
                <w:sz w:val="16"/>
                <w:szCs w:val="16"/>
                <w:lang w:val="kk-KZ" w:eastAsia="en-US"/>
              </w:rPr>
              <w:t xml:space="preserve">Қанағаттанарлық </w:t>
            </w:r>
          </w:p>
        </w:tc>
        <w:tc>
          <w:tcPr>
            <w:tcW w:w="3246" w:type="dxa"/>
          </w:tcPr>
          <w:p w14:paraId="01498EB4" w14:textId="77777777" w:rsidR="0084371C" w:rsidRPr="0084371C" w:rsidRDefault="0084371C" w:rsidP="0084371C">
            <w:pPr>
              <w:jc w:val="both"/>
              <w:rPr>
                <w:sz w:val="16"/>
                <w:szCs w:val="16"/>
                <w:lang w:eastAsia="en-US"/>
              </w:rPr>
            </w:pPr>
            <w:r w:rsidRPr="0084371C">
              <w:rPr>
                <w:sz w:val="16"/>
                <w:szCs w:val="16"/>
                <w:lang w:val="kk-KZ" w:eastAsia="en-US"/>
              </w:rPr>
              <w:t>Өзіндік жұмысы</w:t>
            </w:r>
            <w:r w:rsidRPr="0084371C">
              <w:rPr>
                <w:sz w:val="16"/>
                <w:szCs w:val="16"/>
                <w:lang w:eastAsia="en-US"/>
              </w:rPr>
              <w:t xml:space="preserve">                                      </w:t>
            </w:r>
          </w:p>
        </w:tc>
        <w:tc>
          <w:tcPr>
            <w:tcW w:w="2491" w:type="dxa"/>
          </w:tcPr>
          <w:p w14:paraId="7DF43693" w14:textId="77777777" w:rsidR="0084371C" w:rsidRPr="0084371C" w:rsidRDefault="0084371C" w:rsidP="0084371C">
            <w:pPr>
              <w:jc w:val="both"/>
              <w:rPr>
                <w:sz w:val="16"/>
                <w:szCs w:val="16"/>
                <w:lang w:val="kk-KZ" w:eastAsia="en-US"/>
              </w:rPr>
            </w:pPr>
            <w:r w:rsidRPr="0084371C">
              <w:rPr>
                <w:sz w:val="16"/>
                <w:szCs w:val="16"/>
                <w:lang w:eastAsia="en-US"/>
              </w:rPr>
              <w:t>2</w:t>
            </w:r>
            <w:r w:rsidRPr="0084371C">
              <w:rPr>
                <w:sz w:val="16"/>
                <w:szCs w:val="16"/>
                <w:lang w:val="kk-KZ" w:eastAsia="en-US"/>
              </w:rPr>
              <w:t>5</w:t>
            </w:r>
          </w:p>
        </w:tc>
      </w:tr>
      <w:tr w:rsidR="0084371C" w:rsidRPr="0084371C" w14:paraId="4D3A82FC" w14:textId="77777777" w:rsidTr="007C0AEC">
        <w:trPr>
          <w:trHeight w:val="87"/>
        </w:trPr>
        <w:tc>
          <w:tcPr>
            <w:tcW w:w="773" w:type="dxa"/>
          </w:tcPr>
          <w:p w14:paraId="248128A7" w14:textId="77777777" w:rsidR="0084371C" w:rsidRPr="0084371C" w:rsidRDefault="0084371C" w:rsidP="0084371C">
            <w:pPr>
              <w:jc w:val="both"/>
              <w:rPr>
                <w:b/>
                <w:sz w:val="16"/>
                <w:szCs w:val="16"/>
                <w:highlight w:val="green"/>
                <w:lang w:eastAsia="en-US"/>
              </w:rPr>
            </w:pPr>
            <w:r w:rsidRPr="0084371C">
              <w:rPr>
                <w:sz w:val="16"/>
                <w:szCs w:val="16"/>
                <w:lang w:val="en-US" w:eastAsia="en-US"/>
              </w:rPr>
              <w:t>C-</w:t>
            </w:r>
          </w:p>
        </w:tc>
        <w:tc>
          <w:tcPr>
            <w:tcW w:w="1272" w:type="dxa"/>
          </w:tcPr>
          <w:p w14:paraId="0A0144C5" w14:textId="77777777" w:rsidR="0084371C" w:rsidRPr="0084371C" w:rsidRDefault="0084371C" w:rsidP="0084371C">
            <w:pPr>
              <w:jc w:val="both"/>
              <w:rPr>
                <w:b/>
                <w:sz w:val="16"/>
                <w:szCs w:val="16"/>
                <w:highlight w:val="green"/>
                <w:lang w:eastAsia="en-US"/>
              </w:rPr>
            </w:pPr>
            <w:r w:rsidRPr="0084371C">
              <w:rPr>
                <w:sz w:val="16"/>
                <w:szCs w:val="16"/>
                <w:lang w:eastAsia="en-US"/>
              </w:rPr>
              <w:t>1,67</w:t>
            </w:r>
          </w:p>
        </w:tc>
        <w:tc>
          <w:tcPr>
            <w:tcW w:w="990" w:type="dxa"/>
            <w:gridSpan w:val="2"/>
          </w:tcPr>
          <w:p w14:paraId="6DB7F296" w14:textId="77777777" w:rsidR="0084371C" w:rsidRPr="0084371C" w:rsidRDefault="0084371C" w:rsidP="0084371C">
            <w:pPr>
              <w:jc w:val="both"/>
              <w:rPr>
                <w:b/>
                <w:sz w:val="16"/>
                <w:szCs w:val="16"/>
                <w:highlight w:val="green"/>
                <w:lang w:eastAsia="en-US"/>
              </w:rPr>
            </w:pPr>
            <w:r w:rsidRPr="0084371C">
              <w:rPr>
                <w:sz w:val="16"/>
                <w:szCs w:val="16"/>
                <w:lang w:eastAsia="en-US"/>
              </w:rPr>
              <w:t>60-64</w:t>
            </w:r>
          </w:p>
        </w:tc>
        <w:tc>
          <w:tcPr>
            <w:tcW w:w="1836" w:type="dxa"/>
            <w:vMerge/>
          </w:tcPr>
          <w:p w14:paraId="44E24719" w14:textId="77777777" w:rsidR="0084371C" w:rsidRPr="0084371C" w:rsidRDefault="0084371C" w:rsidP="0084371C">
            <w:pPr>
              <w:jc w:val="both"/>
              <w:rPr>
                <w:b/>
                <w:sz w:val="16"/>
                <w:szCs w:val="16"/>
                <w:highlight w:val="green"/>
                <w:lang w:eastAsia="en-US"/>
              </w:rPr>
            </w:pPr>
          </w:p>
        </w:tc>
        <w:tc>
          <w:tcPr>
            <w:tcW w:w="3246" w:type="dxa"/>
          </w:tcPr>
          <w:p w14:paraId="37CE656C" w14:textId="77777777" w:rsidR="0084371C" w:rsidRPr="0084371C" w:rsidRDefault="0084371C" w:rsidP="0084371C">
            <w:pPr>
              <w:jc w:val="both"/>
              <w:rPr>
                <w:sz w:val="16"/>
                <w:szCs w:val="16"/>
                <w:lang w:val="kk-KZ" w:eastAsia="en-US"/>
              </w:rPr>
            </w:pPr>
            <w:proofErr w:type="spellStart"/>
            <w:r w:rsidRPr="0084371C">
              <w:rPr>
                <w:sz w:val="16"/>
                <w:szCs w:val="16"/>
                <w:lang w:eastAsia="en-US"/>
              </w:rPr>
              <w:t>Жобалық</w:t>
            </w:r>
            <w:proofErr w:type="spellEnd"/>
            <w:r w:rsidRPr="0084371C">
              <w:rPr>
                <w:sz w:val="16"/>
                <w:szCs w:val="16"/>
                <w:lang w:eastAsia="en-US"/>
              </w:rPr>
              <w:t xml:space="preserve"> </w:t>
            </w:r>
            <w:proofErr w:type="spellStart"/>
            <w:r w:rsidRPr="0084371C">
              <w:rPr>
                <w:sz w:val="16"/>
                <w:szCs w:val="16"/>
                <w:lang w:eastAsia="en-US"/>
              </w:rPr>
              <w:t>және</w:t>
            </w:r>
            <w:proofErr w:type="spellEnd"/>
            <w:r w:rsidRPr="0084371C">
              <w:rPr>
                <w:sz w:val="16"/>
                <w:szCs w:val="16"/>
                <w:lang w:eastAsia="en-US"/>
              </w:rPr>
              <w:t xml:space="preserve"> </w:t>
            </w:r>
            <w:proofErr w:type="spellStart"/>
            <w:r w:rsidRPr="0084371C">
              <w:rPr>
                <w:sz w:val="16"/>
                <w:szCs w:val="16"/>
                <w:lang w:eastAsia="en-US"/>
              </w:rPr>
              <w:t>шығармашылық</w:t>
            </w:r>
            <w:proofErr w:type="spellEnd"/>
            <w:r w:rsidRPr="0084371C">
              <w:rPr>
                <w:sz w:val="16"/>
                <w:szCs w:val="16"/>
                <w:lang w:eastAsia="en-US"/>
              </w:rPr>
              <w:t xml:space="preserve"> </w:t>
            </w:r>
            <w:proofErr w:type="spellStart"/>
            <w:r w:rsidRPr="0084371C">
              <w:rPr>
                <w:sz w:val="16"/>
                <w:szCs w:val="16"/>
                <w:lang w:eastAsia="en-US"/>
              </w:rPr>
              <w:t>қызмет</w:t>
            </w:r>
            <w:proofErr w:type="spellEnd"/>
            <w:r w:rsidRPr="0084371C">
              <w:rPr>
                <w:sz w:val="16"/>
                <w:szCs w:val="16"/>
                <w:lang w:val="kk-KZ" w:eastAsia="en-US"/>
              </w:rPr>
              <w:t>і</w:t>
            </w:r>
          </w:p>
        </w:tc>
        <w:tc>
          <w:tcPr>
            <w:tcW w:w="2491" w:type="dxa"/>
          </w:tcPr>
          <w:p w14:paraId="0415A3D3" w14:textId="77777777" w:rsidR="0084371C" w:rsidRPr="0084371C" w:rsidRDefault="0084371C" w:rsidP="0084371C">
            <w:pPr>
              <w:jc w:val="both"/>
              <w:rPr>
                <w:sz w:val="16"/>
                <w:szCs w:val="16"/>
                <w:lang w:val="kk-KZ" w:eastAsia="en-US"/>
              </w:rPr>
            </w:pPr>
            <w:r w:rsidRPr="0084371C">
              <w:rPr>
                <w:sz w:val="16"/>
                <w:szCs w:val="16"/>
                <w:lang w:val="kk-KZ" w:eastAsia="en-US"/>
              </w:rPr>
              <w:t>10</w:t>
            </w:r>
          </w:p>
        </w:tc>
      </w:tr>
      <w:tr w:rsidR="0084371C" w:rsidRPr="0084371C" w14:paraId="0E89386C" w14:textId="77777777" w:rsidTr="007C0AEC">
        <w:trPr>
          <w:trHeight w:val="250"/>
        </w:trPr>
        <w:tc>
          <w:tcPr>
            <w:tcW w:w="773" w:type="dxa"/>
          </w:tcPr>
          <w:p w14:paraId="58BFD343" w14:textId="77777777" w:rsidR="0084371C" w:rsidRPr="0084371C" w:rsidRDefault="0084371C" w:rsidP="0084371C">
            <w:pPr>
              <w:jc w:val="both"/>
              <w:rPr>
                <w:b/>
                <w:sz w:val="16"/>
                <w:szCs w:val="16"/>
                <w:highlight w:val="green"/>
                <w:lang w:eastAsia="en-US"/>
              </w:rPr>
            </w:pPr>
            <w:r w:rsidRPr="0084371C">
              <w:rPr>
                <w:sz w:val="16"/>
                <w:szCs w:val="16"/>
                <w:lang w:val="en-US" w:eastAsia="en-US"/>
              </w:rPr>
              <w:t>D+</w:t>
            </w:r>
          </w:p>
        </w:tc>
        <w:tc>
          <w:tcPr>
            <w:tcW w:w="1272" w:type="dxa"/>
          </w:tcPr>
          <w:p w14:paraId="5218A9C0" w14:textId="77777777" w:rsidR="0084371C" w:rsidRPr="0084371C" w:rsidRDefault="0084371C" w:rsidP="0084371C">
            <w:pPr>
              <w:jc w:val="both"/>
              <w:rPr>
                <w:b/>
                <w:sz w:val="16"/>
                <w:szCs w:val="16"/>
                <w:highlight w:val="green"/>
                <w:lang w:eastAsia="en-US"/>
              </w:rPr>
            </w:pPr>
            <w:r w:rsidRPr="0084371C">
              <w:rPr>
                <w:sz w:val="16"/>
                <w:szCs w:val="16"/>
                <w:lang w:eastAsia="en-US"/>
              </w:rPr>
              <w:t>1,33</w:t>
            </w:r>
          </w:p>
        </w:tc>
        <w:tc>
          <w:tcPr>
            <w:tcW w:w="990" w:type="dxa"/>
            <w:gridSpan w:val="2"/>
          </w:tcPr>
          <w:p w14:paraId="1735009F" w14:textId="77777777" w:rsidR="0084371C" w:rsidRPr="0084371C" w:rsidRDefault="0084371C" w:rsidP="0084371C">
            <w:pPr>
              <w:jc w:val="both"/>
              <w:rPr>
                <w:b/>
                <w:sz w:val="16"/>
                <w:szCs w:val="16"/>
                <w:highlight w:val="green"/>
                <w:lang w:eastAsia="en-US"/>
              </w:rPr>
            </w:pPr>
            <w:r w:rsidRPr="0084371C">
              <w:rPr>
                <w:sz w:val="16"/>
                <w:szCs w:val="16"/>
                <w:lang w:eastAsia="en-US"/>
              </w:rPr>
              <w:t>55-59</w:t>
            </w:r>
          </w:p>
        </w:tc>
        <w:tc>
          <w:tcPr>
            <w:tcW w:w="1836" w:type="dxa"/>
            <w:vMerge/>
          </w:tcPr>
          <w:p w14:paraId="67658D61" w14:textId="77777777" w:rsidR="0084371C" w:rsidRPr="0084371C" w:rsidRDefault="0084371C" w:rsidP="0084371C">
            <w:pPr>
              <w:jc w:val="both"/>
              <w:rPr>
                <w:sz w:val="16"/>
                <w:szCs w:val="16"/>
                <w:lang w:val="kk-KZ" w:eastAsia="en-US"/>
              </w:rPr>
            </w:pPr>
          </w:p>
        </w:tc>
        <w:tc>
          <w:tcPr>
            <w:tcW w:w="3246" w:type="dxa"/>
          </w:tcPr>
          <w:p w14:paraId="3DEDB63A" w14:textId="77777777" w:rsidR="0084371C" w:rsidRPr="0084371C" w:rsidRDefault="0084371C" w:rsidP="0084371C">
            <w:pPr>
              <w:jc w:val="both"/>
              <w:rPr>
                <w:sz w:val="16"/>
                <w:szCs w:val="16"/>
                <w:lang w:eastAsia="en-US"/>
              </w:rPr>
            </w:pPr>
            <w:r w:rsidRPr="0084371C">
              <w:rPr>
                <w:sz w:val="16"/>
                <w:szCs w:val="16"/>
                <w:lang w:val="kk-KZ" w:eastAsia="en-US"/>
              </w:rPr>
              <w:t xml:space="preserve">Қорытынды бақылау </w:t>
            </w:r>
            <w:r w:rsidRPr="0084371C">
              <w:rPr>
                <w:sz w:val="16"/>
                <w:szCs w:val="16"/>
                <w:lang w:eastAsia="en-US"/>
              </w:rPr>
              <w:t>(</w:t>
            </w:r>
            <w:r w:rsidRPr="0084371C">
              <w:rPr>
                <w:sz w:val="16"/>
                <w:szCs w:val="16"/>
                <w:lang w:val="kk-KZ" w:eastAsia="en-US"/>
              </w:rPr>
              <w:t>емтиха</w:t>
            </w:r>
            <w:r w:rsidRPr="0084371C">
              <w:rPr>
                <w:sz w:val="16"/>
                <w:szCs w:val="16"/>
                <w:lang w:eastAsia="en-US"/>
              </w:rPr>
              <w:t xml:space="preserve">н)                                                          </w:t>
            </w:r>
          </w:p>
        </w:tc>
        <w:tc>
          <w:tcPr>
            <w:tcW w:w="2491" w:type="dxa"/>
          </w:tcPr>
          <w:p w14:paraId="6374AFCD" w14:textId="77777777" w:rsidR="0084371C" w:rsidRPr="0084371C" w:rsidRDefault="0084371C" w:rsidP="0084371C">
            <w:pPr>
              <w:jc w:val="both"/>
              <w:rPr>
                <w:sz w:val="16"/>
                <w:szCs w:val="16"/>
                <w:lang w:eastAsia="en-US"/>
              </w:rPr>
            </w:pPr>
            <w:r w:rsidRPr="0084371C">
              <w:rPr>
                <w:sz w:val="16"/>
                <w:szCs w:val="16"/>
                <w:lang w:eastAsia="en-US"/>
              </w:rPr>
              <w:t>40</w:t>
            </w:r>
          </w:p>
        </w:tc>
      </w:tr>
      <w:tr w:rsidR="0084371C" w:rsidRPr="0084371C" w14:paraId="1A512C5D" w14:textId="77777777" w:rsidTr="007C0AEC">
        <w:trPr>
          <w:trHeight w:val="146"/>
        </w:trPr>
        <w:tc>
          <w:tcPr>
            <w:tcW w:w="773" w:type="dxa"/>
          </w:tcPr>
          <w:p w14:paraId="41463EC2" w14:textId="77777777" w:rsidR="0084371C" w:rsidRPr="0084371C" w:rsidRDefault="0084371C" w:rsidP="0084371C">
            <w:pPr>
              <w:rPr>
                <w:sz w:val="16"/>
                <w:szCs w:val="16"/>
                <w:highlight w:val="green"/>
                <w:lang w:eastAsia="en-US"/>
              </w:rPr>
            </w:pPr>
            <w:r w:rsidRPr="0084371C">
              <w:rPr>
                <w:sz w:val="16"/>
                <w:szCs w:val="16"/>
                <w:lang w:eastAsia="en-US"/>
              </w:rPr>
              <w:t>D</w:t>
            </w:r>
          </w:p>
        </w:tc>
        <w:tc>
          <w:tcPr>
            <w:tcW w:w="1272" w:type="dxa"/>
          </w:tcPr>
          <w:p w14:paraId="3EE262CE" w14:textId="77777777" w:rsidR="0084371C" w:rsidRPr="0084371C" w:rsidRDefault="0084371C" w:rsidP="0084371C">
            <w:pPr>
              <w:rPr>
                <w:sz w:val="16"/>
                <w:szCs w:val="16"/>
                <w:highlight w:val="green"/>
                <w:lang w:eastAsia="en-US"/>
              </w:rPr>
            </w:pPr>
            <w:r w:rsidRPr="0084371C">
              <w:rPr>
                <w:sz w:val="16"/>
                <w:szCs w:val="16"/>
                <w:lang w:eastAsia="en-US"/>
              </w:rPr>
              <w:t>1,0</w:t>
            </w:r>
          </w:p>
        </w:tc>
        <w:tc>
          <w:tcPr>
            <w:tcW w:w="990" w:type="dxa"/>
            <w:gridSpan w:val="2"/>
          </w:tcPr>
          <w:p w14:paraId="0DF559DF" w14:textId="77777777" w:rsidR="0084371C" w:rsidRPr="0084371C" w:rsidRDefault="0084371C" w:rsidP="0084371C">
            <w:pPr>
              <w:rPr>
                <w:sz w:val="16"/>
                <w:szCs w:val="16"/>
                <w:highlight w:val="green"/>
                <w:lang w:eastAsia="en-US"/>
              </w:rPr>
            </w:pPr>
            <w:r w:rsidRPr="0084371C">
              <w:rPr>
                <w:sz w:val="16"/>
                <w:szCs w:val="16"/>
                <w:lang w:eastAsia="en-US"/>
              </w:rPr>
              <w:t>50-54</w:t>
            </w:r>
          </w:p>
        </w:tc>
        <w:tc>
          <w:tcPr>
            <w:tcW w:w="1836" w:type="dxa"/>
            <w:vMerge/>
          </w:tcPr>
          <w:p w14:paraId="18857C1B" w14:textId="77777777" w:rsidR="0084371C" w:rsidRPr="0084371C" w:rsidRDefault="0084371C" w:rsidP="0084371C">
            <w:pPr>
              <w:rPr>
                <w:sz w:val="16"/>
                <w:szCs w:val="16"/>
                <w:highlight w:val="green"/>
                <w:lang w:eastAsia="en-US"/>
              </w:rPr>
            </w:pPr>
          </w:p>
        </w:tc>
        <w:tc>
          <w:tcPr>
            <w:tcW w:w="3246" w:type="dxa"/>
            <w:vMerge w:val="restart"/>
          </w:tcPr>
          <w:p w14:paraId="53F6E535" w14:textId="77777777" w:rsidR="0084371C" w:rsidRPr="0084371C" w:rsidRDefault="0084371C" w:rsidP="0084371C">
            <w:pPr>
              <w:rPr>
                <w:sz w:val="16"/>
                <w:szCs w:val="16"/>
                <w:lang w:eastAsia="en-US"/>
              </w:rPr>
            </w:pPr>
            <w:r w:rsidRPr="0084371C">
              <w:rPr>
                <w:sz w:val="16"/>
                <w:szCs w:val="16"/>
                <w:lang w:val="kk-KZ" w:eastAsia="en-US"/>
              </w:rPr>
              <w:t>ЖИЫНТЫҒЫ</w:t>
            </w:r>
            <w:r w:rsidRPr="0084371C">
              <w:rPr>
                <w:sz w:val="16"/>
                <w:szCs w:val="16"/>
                <w:lang w:eastAsia="en-US"/>
              </w:rPr>
              <w:t xml:space="preserve">                                      </w:t>
            </w:r>
          </w:p>
        </w:tc>
        <w:tc>
          <w:tcPr>
            <w:tcW w:w="2491" w:type="dxa"/>
            <w:vMerge w:val="restart"/>
          </w:tcPr>
          <w:p w14:paraId="41C41472" w14:textId="77777777" w:rsidR="0084371C" w:rsidRPr="0084371C" w:rsidRDefault="0084371C" w:rsidP="0084371C">
            <w:pPr>
              <w:rPr>
                <w:sz w:val="16"/>
                <w:szCs w:val="16"/>
                <w:lang w:eastAsia="en-US"/>
              </w:rPr>
            </w:pPr>
            <w:r w:rsidRPr="0084371C">
              <w:rPr>
                <w:sz w:val="16"/>
                <w:szCs w:val="16"/>
                <w:lang w:eastAsia="en-US"/>
              </w:rPr>
              <w:t xml:space="preserve">100 </w:t>
            </w:r>
          </w:p>
        </w:tc>
      </w:tr>
      <w:tr w:rsidR="0084371C" w:rsidRPr="0084371C" w14:paraId="21484BD1" w14:textId="77777777" w:rsidTr="007C0AEC">
        <w:trPr>
          <w:trHeight w:val="146"/>
        </w:trPr>
        <w:tc>
          <w:tcPr>
            <w:tcW w:w="773" w:type="dxa"/>
          </w:tcPr>
          <w:p w14:paraId="371FA22F" w14:textId="77777777" w:rsidR="0084371C" w:rsidRPr="0084371C" w:rsidRDefault="0084371C" w:rsidP="0084371C">
            <w:pPr>
              <w:rPr>
                <w:sz w:val="16"/>
                <w:szCs w:val="16"/>
                <w:lang w:eastAsia="en-US"/>
              </w:rPr>
            </w:pPr>
            <w:r w:rsidRPr="0084371C">
              <w:rPr>
                <w:color w:val="000000"/>
                <w:sz w:val="16"/>
                <w:szCs w:val="16"/>
                <w:lang w:eastAsia="en-US"/>
              </w:rPr>
              <w:t>FX</w:t>
            </w:r>
          </w:p>
        </w:tc>
        <w:tc>
          <w:tcPr>
            <w:tcW w:w="1272" w:type="dxa"/>
          </w:tcPr>
          <w:p w14:paraId="539DB9F8" w14:textId="77777777" w:rsidR="0084371C" w:rsidRPr="0084371C" w:rsidRDefault="0084371C" w:rsidP="0084371C">
            <w:pPr>
              <w:rPr>
                <w:sz w:val="16"/>
                <w:szCs w:val="16"/>
                <w:lang w:eastAsia="en-US"/>
              </w:rPr>
            </w:pPr>
            <w:r w:rsidRPr="0084371C">
              <w:rPr>
                <w:color w:val="000000"/>
                <w:sz w:val="16"/>
                <w:szCs w:val="16"/>
                <w:lang w:eastAsia="en-US"/>
              </w:rPr>
              <w:t>0,5</w:t>
            </w:r>
          </w:p>
        </w:tc>
        <w:tc>
          <w:tcPr>
            <w:tcW w:w="990" w:type="dxa"/>
            <w:gridSpan w:val="2"/>
          </w:tcPr>
          <w:p w14:paraId="64F43137" w14:textId="77777777" w:rsidR="0084371C" w:rsidRPr="0084371C" w:rsidRDefault="0084371C" w:rsidP="0084371C">
            <w:pPr>
              <w:rPr>
                <w:sz w:val="16"/>
                <w:szCs w:val="16"/>
                <w:lang w:eastAsia="en-US"/>
              </w:rPr>
            </w:pPr>
            <w:r w:rsidRPr="0084371C">
              <w:rPr>
                <w:color w:val="000000"/>
                <w:sz w:val="16"/>
                <w:szCs w:val="16"/>
                <w:lang w:eastAsia="en-US"/>
              </w:rPr>
              <w:t>25-49</w:t>
            </w:r>
          </w:p>
        </w:tc>
        <w:tc>
          <w:tcPr>
            <w:tcW w:w="1836" w:type="dxa"/>
            <w:vMerge w:val="restart"/>
          </w:tcPr>
          <w:p w14:paraId="0710E7D2" w14:textId="77777777" w:rsidR="0084371C" w:rsidRPr="0084371C" w:rsidRDefault="0084371C" w:rsidP="0084371C">
            <w:pPr>
              <w:rPr>
                <w:sz w:val="16"/>
                <w:szCs w:val="16"/>
                <w:highlight w:val="green"/>
                <w:lang w:eastAsia="en-US"/>
              </w:rPr>
            </w:pPr>
            <w:r w:rsidRPr="0084371C">
              <w:rPr>
                <w:sz w:val="16"/>
                <w:szCs w:val="16"/>
                <w:lang w:val="kk-KZ" w:eastAsia="en-US"/>
              </w:rPr>
              <w:t xml:space="preserve">Қанағаттанарлықсыз </w:t>
            </w:r>
          </w:p>
        </w:tc>
        <w:tc>
          <w:tcPr>
            <w:tcW w:w="3246" w:type="dxa"/>
            <w:vMerge/>
          </w:tcPr>
          <w:p w14:paraId="2E9A18CA" w14:textId="77777777" w:rsidR="0084371C" w:rsidRPr="0084371C" w:rsidRDefault="0084371C" w:rsidP="0084371C">
            <w:pPr>
              <w:rPr>
                <w:sz w:val="16"/>
                <w:szCs w:val="16"/>
                <w:lang w:val="kk-KZ" w:eastAsia="en-US"/>
              </w:rPr>
            </w:pPr>
          </w:p>
        </w:tc>
        <w:tc>
          <w:tcPr>
            <w:tcW w:w="2491" w:type="dxa"/>
            <w:vMerge/>
          </w:tcPr>
          <w:p w14:paraId="68B5CB62" w14:textId="77777777" w:rsidR="0084371C" w:rsidRPr="0084371C" w:rsidRDefault="0084371C" w:rsidP="0084371C">
            <w:pPr>
              <w:rPr>
                <w:sz w:val="16"/>
                <w:szCs w:val="16"/>
                <w:lang w:eastAsia="en-US"/>
              </w:rPr>
            </w:pPr>
          </w:p>
        </w:tc>
      </w:tr>
      <w:tr w:rsidR="0084371C" w:rsidRPr="0084371C" w14:paraId="77086227" w14:textId="77777777" w:rsidTr="007C0AEC">
        <w:trPr>
          <w:trHeight w:val="45"/>
        </w:trPr>
        <w:tc>
          <w:tcPr>
            <w:tcW w:w="773" w:type="dxa"/>
          </w:tcPr>
          <w:p w14:paraId="6D9142E7" w14:textId="77777777" w:rsidR="0084371C" w:rsidRPr="0084371C" w:rsidRDefault="0084371C" w:rsidP="0084371C">
            <w:pPr>
              <w:rPr>
                <w:sz w:val="16"/>
                <w:szCs w:val="16"/>
                <w:lang w:eastAsia="en-US"/>
              </w:rPr>
            </w:pPr>
            <w:r w:rsidRPr="0084371C">
              <w:rPr>
                <w:color w:val="000000"/>
                <w:sz w:val="16"/>
                <w:szCs w:val="16"/>
                <w:lang w:eastAsia="en-US"/>
              </w:rPr>
              <w:t>F</w:t>
            </w:r>
          </w:p>
        </w:tc>
        <w:tc>
          <w:tcPr>
            <w:tcW w:w="1272" w:type="dxa"/>
          </w:tcPr>
          <w:p w14:paraId="78C077AC" w14:textId="77777777" w:rsidR="0084371C" w:rsidRPr="0084371C" w:rsidRDefault="0084371C" w:rsidP="0084371C">
            <w:pPr>
              <w:rPr>
                <w:sz w:val="16"/>
                <w:szCs w:val="16"/>
                <w:lang w:eastAsia="en-US"/>
              </w:rPr>
            </w:pPr>
            <w:r w:rsidRPr="0084371C">
              <w:rPr>
                <w:color w:val="000000"/>
                <w:sz w:val="16"/>
                <w:szCs w:val="16"/>
                <w:lang w:eastAsia="en-US"/>
              </w:rPr>
              <w:t>0</w:t>
            </w:r>
          </w:p>
        </w:tc>
        <w:tc>
          <w:tcPr>
            <w:tcW w:w="990" w:type="dxa"/>
            <w:gridSpan w:val="2"/>
          </w:tcPr>
          <w:p w14:paraId="0ABC0716" w14:textId="77777777" w:rsidR="0084371C" w:rsidRPr="0084371C" w:rsidRDefault="0084371C" w:rsidP="0084371C">
            <w:pPr>
              <w:rPr>
                <w:sz w:val="16"/>
                <w:szCs w:val="16"/>
                <w:lang w:eastAsia="en-US"/>
              </w:rPr>
            </w:pPr>
            <w:r w:rsidRPr="0084371C">
              <w:rPr>
                <w:color w:val="000000"/>
                <w:sz w:val="16"/>
                <w:szCs w:val="16"/>
                <w:lang w:eastAsia="en-US"/>
              </w:rPr>
              <w:t>0-24</w:t>
            </w:r>
          </w:p>
        </w:tc>
        <w:tc>
          <w:tcPr>
            <w:tcW w:w="1836" w:type="dxa"/>
            <w:vMerge/>
          </w:tcPr>
          <w:p w14:paraId="6A68855F" w14:textId="77777777" w:rsidR="0084371C" w:rsidRPr="0084371C" w:rsidRDefault="0084371C" w:rsidP="0084371C">
            <w:pPr>
              <w:rPr>
                <w:sz w:val="16"/>
                <w:szCs w:val="16"/>
                <w:highlight w:val="green"/>
                <w:lang w:eastAsia="en-US"/>
              </w:rPr>
            </w:pPr>
          </w:p>
        </w:tc>
        <w:tc>
          <w:tcPr>
            <w:tcW w:w="3246" w:type="dxa"/>
            <w:vMerge/>
          </w:tcPr>
          <w:p w14:paraId="46D1780F" w14:textId="77777777" w:rsidR="0084371C" w:rsidRPr="0084371C" w:rsidRDefault="0084371C" w:rsidP="0084371C">
            <w:pPr>
              <w:rPr>
                <w:sz w:val="16"/>
                <w:szCs w:val="16"/>
                <w:lang w:val="kk-KZ" w:eastAsia="en-US"/>
              </w:rPr>
            </w:pPr>
          </w:p>
        </w:tc>
        <w:tc>
          <w:tcPr>
            <w:tcW w:w="2491" w:type="dxa"/>
            <w:vMerge/>
          </w:tcPr>
          <w:p w14:paraId="6CF7BC86" w14:textId="77777777" w:rsidR="0084371C" w:rsidRPr="0084371C" w:rsidRDefault="0084371C" w:rsidP="0084371C">
            <w:pPr>
              <w:rPr>
                <w:sz w:val="16"/>
                <w:szCs w:val="16"/>
                <w:lang w:eastAsia="en-US"/>
              </w:rPr>
            </w:pPr>
          </w:p>
        </w:tc>
      </w:tr>
    </w:tbl>
    <w:p w14:paraId="4C37BBB6" w14:textId="0A6901E9" w:rsidR="00BA73A9" w:rsidRPr="003E02DE" w:rsidRDefault="00BA73A9" w:rsidP="00BA73A9">
      <w:pPr>
        <w:rPr>
          <w:b/>
        </w:rPr>
      </w:pPr>
    </w:p>
    <w:tbl>
      <w:tblPr>
        <w:tblpPr w:leftFromText="180" w:rightFromText="180" w:vertAnchor="text" w:horzAnchor="margin" w:tblpXSpec="center" w:tblpY="10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552"/>
        <w:gridCol w:w="992"/>
        <w:gridCol w:w="992"/>
        <w:gridCol w:w="993"/>
        <w:gridCol w:w="1134"/>
        <w:gridCol w:w="1134"/>
        <w:gridCol w:w="1417"/>
      </w:tblGrid>
      <w:tr w:rsidR="00BA73A9" w:rsidRPr="003E02DE" w14:paraId="4ED7BEFB" w14:textId="77777777" w:rsidTr="007C0AEC">
        <w:tc>
          <w:tcPr>
            <w:tcW w:w="1242" w:type="dxa"/>
            <w:tcBorders>
              <w:top w:val="single" w:sz="4" w:space="0" w:color="000000"/>
              <w:left w:val="single" w:sz="4" w:space="0" w:color="000000"/>
              <w:bottom w:val="single" w:sz="4" w:space="0" w:color="000000"/>
              <w:right w:val="single" w:sz="4" w:space="0" w:color="000000"/>
            </w:tcBorders>
            <w:shd w:val="clear" w:color="auto" w:fill="auto"/>
            <w:hideMark/>
          </w:tcPr>
          <w:p w14:paraId="112923A4" w14:textId="77777777" w:rsidR="00BA73A9" w:rsidRPr="003E02DE" w:rsidRDefault="00BA73A9" w:rsidP="007C0AEC">
            <w:pPr>
              <w:jc w:val="center"/>
              <w:rPr>
                <w:b/>
              </w:rPr>
            </w:pPr>
            <w:r w:rsidRPr="003E02DE">
              <w:rPr>
                <w:b/>
                <w:lang w:val="kk-KZ"/>
              </w:rPr>
              <w:t>Апта</w:t>
            </w:r>
            <w:r w:rsidRPr="003E02DE">
              <w:rPr>
                <w:b/>
              </w:rPr>
              <w:t xml:space="preserve"> / модуль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248FAFB" w14:textId="77777777" w:rsidR="00BA73A9" w:rsidRPr="003E02DE" w:rsidRDefault="00BA73A9" w:rsidP="007C0AEC">
            <w:pPr>
              <w:jc w:val="center"/>
              <w:rPr>
                <w:b/>
                <w:lang w:val="kk-KZ"/>
              </w:rPr>
            </w:pPr>
            <w:r w:rsidRPr="003E02DE">
              <w:rPr>
                <w:b/>
                <w:lang w:val="kk-KZ"/>
              </w:rPr>
              <w:t>Тақырып атауы</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74D1560F" w14:textId="77777777" w:rsidR="00BA73A9" w:rsidRPr="003E02DE" w:rsidRDefault="00BA73A9" w:rsidP="007C0AEC">
            <w:pPr>
              <w:jc w:val="center"/>
              <w:rPr>
                <w:b/>
                <w:lang w:val="kk-KZ"/>
              </w:rPr>
            </w:pPr>
            <w:r w:rsidRPr="003E02DE">
              <w:rPr>
                <w:b/>
                <w:lang w:val="kk-KZ"/>
              </w:rPr>
              <w:t>ОН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DF666D" w14:textId="77777777" w:rsidR="00BA73A9" w:rsidRPr="003E02DE" w:rsidRDefault="00BA73A9" w:rsidP="007C0AEC">
            <w:pPr>
              <w:jc w:val="center"/>
              <w:rPr>
                <w:b/>
                <w:lang w:val="kk-KZ"/>
              </w:rPr>
            </w:pPr>
            <w:r w:rsidRPr="003E02DE">
              <w:rPr>
                <w:b/>
                <w:lang w:val="kk-KZ"/>
              </w:rPr>
              <w:t>ЖИ</w:t>
            </w:r>
          </w:p>
        </w:tc>
        <w:tc>
          <w:tcPr>
            <w:tcW w:w="993" w:type="dxa"/>
            <w:tcBorders>
              <w:top w:val="single" w:sz="4" w:space="0" w:color="000000"/>
              <w:left w:val="single" w:sz="4" w:space="0" w:color="auto"/>
              <w:bottom w:val="single" w:sz="4" w:space="0" w:color="000000"/>
              <w:right w:val="single" w:sz="4" w:space="0" w:color="000000"/>
            </w:tcBorders>
            <w:shd w:val="clear" w:color="auto" w:fill="auto"/>
            <w:hideMark/>
          </w:tcPr>
          <w:p w14:paraId="1E692982" w14:textId="77777777" w:rsidR="00BA73A9" w:rsidRPr="003E02DE" w:rsidRDefault="00BA73A9" w:rsidP="007C0AEC">
            <w:pPr>
              <w:jc w:val="center"/>
              <w:rPr>
                <w:b/>
                <w:lang w:val="kk-KZ"/>
              </w:rPr>
            </w:pPr>
            <w:r w:rsidRPr="003E02DE">
              <w:rPr>
                <w:b/>
                <w:lang w:val="kk-KZ"/>
              </w:rPr>
              <w:t>Сағат саны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6A25C3" w14:textId="77777777" w:rsidR="00BA73A9" w:rsidRPr="003E02DE" w:rsidRDefault="00BA73A9" w:rsidP="007C0AEC">
            <w:pPr>
              <w:jc w:val="center"/>
              <w:rPr>
                <w:b/>
              </w:rPr>
            </w:pPr>
            <w:proofErr w:type="spellStart"/>
            <w:r w:rsidRPr="003E02DE">
              <w:rPr>
                <w:b/>
              </w:rPr>
              <w:t>Ең</w:t>
            </w:r>
            <w:proofErr w:type="spellEnd"/>
            <w:r w:rsidRPr="003E02DE">
              <w:rPr>
                <w:b/>
              </w:rPr>
              <w:t xml:space="preserve"> </w:t>
            </w:r>
            <w:proofErr w:type="spellStart"/>
            <w:r w:rsidRPr="003E02DE">
              <w:rPr>
                <w:b/>
              </w:rPr>
              <w:t>жоғары</w:t>
            </w:r>
            <w:proofErr w:type="spellEnd"/>
            <w:r w:rsidRPr="003E02DE">
              <w:rPr>
                <w:b/>
              </w:rPr>
              <w:t xml:space="preserve">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3772E5" w14:textId="77777777" w:rsidR="00BA73A9" w:rsidRPr="003E02DE" w:rsidRDefault="00BA73A9" w:rsidP="007C0AEC">
            <w:pPr>
              <w:jc w:val="center"/>
              <w:rPr>
                <w:b/>
              </w:rPr>
            </w:pPr>
            <w:proofErr w:type="spellStart"/>
            <w:r w:rsidRPr="003E02DE">
              <w:rPr>
                <w:b/>
              </w:rPr>
              <w:t>Бі</w:t>
            </w:r>
            <w:proofErr w:type="gramStart"/>
            <w:r w:rsidRPr="003E02DE">
              <w:rPr>
                <w:b/>
              </w:rPr>
              <w:t>л</w:t>
            </w:r>
            <w:proofErr w:type="gramEnd"/>
            <w:r w:rsidRPr="003E02DE">
              <w:rPr>
                <w:b/>
              </w:rPr>
              <w:t>імді</w:t>
            </w:r>
            <w:proofErr w:type="spellEnd"/>
            <w:r w:rsidRPr="003E02DE">
              <w:rPr>
                <w:b/>
              </w:rPr>
              <w:t xml:space="preserve"> </w:t>
            </w:r>
            <w:proofErr w:type="spellStart"/>
            <w:r w:rsidRPr="003E02DE">
              <w:rPr>
                <w:b/>
              </w:rPr>
              <w:t>бағалау</w:t>
            </w:r>
            <w:proofErr w:type="spellEnd"/>
            <w:r w:rsidRPr="003E02DE">
              <w:rPr>
                <w:b/>
              </w:rPr>
              <w:t xml:space="preserve"> </w:t>
            </w:r>
            <w:proofErr w:type="spellStart"/>
            <w:r w:rsidRPr="003E02DE">
              <w:rPr>
                <w:b/>
              </w:rPr>
              <w:t>формасы</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C3F98DB" w14:textId="77777777" w:rsidR="00BA73A9" w:rsidRPr="003E02DE" w:rsidRDefault="00BA73A9" w:rsidP="007C0AEC">
            <w:pPr>
              <w:jc w:val="center"/>
              <w:rPr>
                <w:b/>
              </w:rPr>
            </w:pPr>
            <w:proofErr w:type="spellStart"/>
            <w:r w:rsidRPr="003E02DE">
              <w:rPr>
                <w:b/>
              </w:rPr>
              <w:t>Сабақты</w:t>
            </w:r>
            <w:proofErr w:type="spellEnd"/>
            <w:r w:rsidRPr="003E02DE">
              <w:rPr>
                <w:b/>
              </w:rPr>
              <w:t xml:space="preserve"> </w:t>
            </w:r>
            <w:proofErr w:type="spellStart"/>
            <w:r w:rsidRPr="003E02DE">
              <w:rPr>
                <w:b/>
              </w:rPr>
              <w:t>өткізу</w:t>
            </w:r>
            <w:proofErr w:type="spellEnd"/>
            <w:r w:rsidRPr="003E02DE">
              <w:rPr>
                <w:b/>
              </w:rPr>
              <w:t xml:space="preserve"> </w:t>
            </w:r>
            <w:proofErr w:type="spellStart"/>
            <w:r w:rsidRPr="003E02DE">
              <w:rPr>
                <w:b/>
              </w:rPr>
              <w:t>тү</w:t>
            </w:r>
            <w:proofErr w:type="gramStart"/>
            <w:r w:rsidRPr="003E02DE">
              <w:rPr>
                <w:b/>
              </w:rPr>
              <w:t>р</w:t>
            </w:r>
            <w:proofErr w:type="gramEnd"/>
            <w:r w:rsidRPr="003E02DE">
              <w:rPr>
                <w:b/>
              </w:rPr>
              <w:t>і</w:t>
            </w:r>
            <w:proofErr w:type="spellEnd"/>
            <w:r w:rsidRPr="003E02DE">
              <w:rPr>
                <w:b/>
              </w:rPr>
              <w:t xml:space="preserve"> / платформа</w:t>
            </w:r>
          </w:p>
        </w:tc>
      </w:tr>
    </w:tbl>
    <w:p w14:paraId="45C69094" w14:textId="77777777" w:rsidR="00BA73A9" w:rsidRPr="003E02DE" w:rsidRDefault="00BA73A9" w:rsidP="00BA73A9">
      <w:pPr>
        <w:jc w:val="center"/>
        <w:rPr>
          <w:b/>
        </w:rPr>
      </w:pPr>
      <w:r w:rsidRPr="003E02DE">
        <w:rPr>
          <w:b/>
        </w:rPr>
        <w:t>ОҚУ КУРСЫНЫҢ МАЗМҰНЫН ЖҮЗЕГЕ АСЫРУ КҮНТІЗБЕСІ (</w:t>
      </w:r>
      <w:proofErr w:type="spellStart"/>
      <w:r w:rsidRPr="003E02DE">
        <w:rPr>
          <w:b/>
        </w:rPr>
        <w:t>кестесі</w:t>
      </w:r>
      <w:proofErr w:type="spellEnd"/>
      <w:r w:rsidRPr="003E02DE">
        <w:rPr>
          <w:b/>
        </w:rPr>
        <w:t>)</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866"/>
        <w:gridCol w:w="567"/>
        <w:gridCol w:w="577"/>
        <w:gridCol w:w="983"/>
        <w:gridCol w:w="1417"/>
      </w:tblGrid>
      <w:tr w:rsidR="00BA73A9" w:rsidRPr="003E02DE" w14:paraId="757A21C9" w14:textId="77777777" w:rsidTr="007C0AEC">
        <w:trPr>
          <w:jc w:val="center"/>
        </w:trPr>
        <w:tc>
          <w:tcPr>
            <w:tcW w:w="8658"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6DA55F18" w14:textId="77777777" w:rsidR="00BA73A9" w:rsidRPr="003E02DE" w:rsidRDefault="00BA73A9" w:rsidP="007C0AEC">
            <w:pPr>
              <w:tabs>
                <w:tab w:val="left" w:pos="1276"/>
              </w:tabs>
              <w:jc w:val="center"/>
            </w:pPr>
            <w:r w:rsidRPr="003E02DE">
              <w:rPr>
                <w:b/>
                <w:lang w:val="kk-KZ"/>
              </w:rPr>
              <w:t>Модуль 1</w:t>
            </w:r>
            <w:r w:rsidRPr="003E02DE">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3E1A0B" w14:textId="77777777" w:rsidR="00BA73A9" w:rsidRPr="003E02DE" w:rsidRDefault="00BA73A9" w:rsidP="007C0AEC">
            <w:pPr>
              <w:tabs>
                <w:tab w:val="left" w:pos="1276"/>
              </w:tabs>
              <w:jc w:val="center"/>
              <w:rPr>
                <w:b/>
              </w:rPr>
            </w:pPr>
          </w:p>
        </w:tc>
      </w:tr>
      <w:tr w:rsidR="00BA73A9" w:rsidRPr="003E02DE" w14:paraId="42CB79F8" w14:textId="77777777" w:rsidTr="007C0AEC">
        <w:trPr>
          <w:trHeight w:val="1018"/>
          <w:jc w:val="center"/>
        </w:trPr>
        <w:tc>
          <w:tcPr>
            <w:tcW w:w="562" w:type="dxa"/>
            <w:vMerge w:val="restart"/>
            <w:tcBorders>
              <w:top w:val="single" w:sz="4" w:space="0" w:color="000000"/>
              <w:left w:val="single" w:sz="4" w:space="0" w:color="000000"/>
              <w:right w:val="single" w:sz="4" w:space="0" w:color="000000"/>
            </w:tcBorders>
            <w:shd w:val="clear" w:color="auto" w:fill="auto"/>
          </w:tcPr>
          <w:p w14:paraId="696F1DB8" w14:textId="77777777" w:rsidR="00BA73A9" w:rsidRPr="003E02DE" w:rsidRDefault="00BA73A9" w:rsidP="007C0AEC">
            <w:pPr>
              <w:tabs>
                <w:tab w:val="left" w:pos="1276"/>
              </w:tabs>
              <w:jc w:val="center"/>
              <w:rPr>
                <w:lang w:val="kk-KZ"/>
              </w:rPr>
            </w:pPr>
            <w:r w:rsidRPr="003E02DE">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6D405DE" w14:textId="77777777" w:rsidR="00BA73A9" w:rsidRPr="003E02DE" w:rsidRDefault="00BA73A9" w:rsidP="007C0AEC">
            <w:pPr>
              <w:tabs>
                <w:tab w:val="center" w:pos="851"/>
              </w:tabs>
              <w:rPr>
                <w:rFonts w:eastAsia="Calibri"/>
                <w:lang w:val="kk-KZ"/>
              </w:rPr>
            </w:pPr>
            <w:r w:rsidRPr="003E02DE">
              <w:rPr>
                <w:rFonts w:eastAsiaTheme="minorEastAsia"/>
                <w:b/>
                <w:lang w:val="kk-KZ"/>
              </w:rPr>
              <w:t>Тәжірибелік сабақ</w:t>
            </w:r>
            <w:r w:rsidRPr="003E02DE">
              <w:rPr>
                <w:rFonts w:eastAsia="Calibri"/>
                <w:lang w:val="kk-KZ"/>
              </w:rPr>
              <w:t xml:space="preserve"> </w:t>
            </w:r>
            <w:r w:rsidRPr="003E02DE">
              <w:rPr>
                <w:rFonts w:eastAsia="Calibri"/>
                <w:b/>
                <w:lang w:val="kk-KZ"/>
              </w:rPr>
              <w:t>1</w:t>
            </w:r>
            <w:r w:rsidRPr="003E02DE">
              <w:rPr>
                <w:rFonts w:eastAsia="Calibri"/>
                <w:lang w:val="kk-KZ"/>
              </w:rPr>
              <w:t xml:space="preserve"> Мәтіннің стильдік ерекшеліктері. Тыңдалым және айтылым.</w:t>
            </w:r>
            <w:r w:rsidRPr="003E02DE">
              <w:rPr>
                <w:lang w:val="kk-KZ"/>
              </w:rPr>
              <w:t xml:space="preserve"> Оқылым.  </w:t>
            </w:r>
          </w:p>
          <w:p w14:paraId="6EF1F04F" w14:textId="77777777" w:rsidR="00BA73A9" w:rsidRPr="003E02DE" w:rsidRDefault="00BA73A9" w:rsidP="007C0AEC">
            <w:pPr>
              <w:tabs>
                <w:tab w:val="left" w:pos="9000"/>
              </w:tabs>
              <w:rPr>
                <w:rFonts w:eastAsia="Malgun Gothic"/>
                <w:b/>
                <w:lang w:val="kk-KZ"/>
              </w:rPr>
            </w:pPr>
          </w:p>
          <w:p w14:paraId="529CFEA9" w14:textId="77777777" w:rsidR="00BA73A9" w:rsidRPr="003E02DE" w:rsidRDefault="00BA73A9" w:rsidP="007C0AEC">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BE26BE3" w14:textId="77777777" w:rsidR="00BA73A9" w:rsidRPr="003E02DE" w:rsidRDefault="00BA73A9" w:rsidP="007C0AEC">
            <w:pPr>
              <w:tabs>
                <w:tab w:val="left" w:pos="1276"/>
              </w:tabs>
              <w:snapToGrid w:val="0"/>
              <w:jc w:val="center"/>
              <w:rPr>
                <w:lang w:val="kk-KZ" w:eastAsia="ar-SA"/>
              </w:rPr>
            </w:pPr>
            <w:r w:rsidRPr="003E02DE">
              <w:rPr>
                <w:lang w:val="kk-KZ" w:eastAsia="ar-SA"/>
              </w:rPr>
              <w:t>ОН 1</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6851E324" w14:textId="77777777" w:rsidR="00BA73A9" w:rsidRPr="003E02DE" w:rsidRDefault="00BA73A9" w:rsidP="007C0AEC">
            <w:pPr>
              <w:tabs>
                <w:tab w:val="left" w:pos="1276"/>
              </w:tabs>
              <w:snapToGrid w:val="0"/>
              <w:jc w:val="center"/>
              <w:rPr>
                <w:bCs/>
                <w:lang w:val="kk-KZ" w:eastAsia="ar-SA"/>
              </w:rPr>
            </w:pPr>
            <w:r w:rsidRPr="003E02DE">
              <w:rPr>
                <w:bCs/>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2883C9B3" w14:textId="77777777" w:rsidR="00BA73A9" w:rsidRPr="003E02DE" w:rsidRDefault="00BA73A9" w:rsidP="007C0AEC">
            <w:pPr>
              <w:tabs>
                <w:tab w:val="left" w:pos="1276"/>
              </w:tabs>
              <w:jc w:val="center"/>
              <w:rPr>
                <w:lang w:val="kk-KZ" w:eastAsia="en-US"/>
              </w:rPr>
            </w:pPr>
            <w:r w:rsidRPr="003E02DE">
              <w:rPr>
                <w:lang w:val="kk-KZ"/>
              </w:rPr>
              <w:t>6</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62DDA7E6" w14:textId="77777777" w:rsidR="00BA73A9" w:rsidRPr="003E02DE" w:rsidRDefault="00BA73A9" w:rsidP="007C0AEC">
            <w:pPr>
              <w:tabs>
                <w:tab w:val="left" w:pos="1276"/>
              </w:tabs>
              <w:jc w:val="center"/>
              <w:rPr>
                <w:lang w:val="kk-KZ"/>
              </w:rPr>
            </w:pPr>
            <w:r w:rsidRPr="003E02DE">
              <w:rPr>
                <w:lang w:val="kk-KZ"/>
              </w:rPr>
              <w:t>8</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6C7F1485" w14:textId="77777777" w:rsidR="00BA73A9" w:rsidRPr="003E02DE" w:rsidRDefault="00BA73A9" w:rsidP="007C0AEC">
            <w:pPr>
              <w:tabs>
                <w:tab w:val="left" w:pos="1276"/>
              </w:tabs>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24316B8" w14:textId="77777777" w:rsidR="00BA73A9" w:rsidRPr="003E02DE" w:rsidRDefault="00BA73A9" w:rsidP="007C0AEC">
            <w:pPr>
              <w:tabs>
                <w:tab w:val="left" w:pos="1276"/>
              </w:tabs>
              <w:jc w:val="center"/>
              <w:rPr>
                <w:lang w:val="kk-KZ"/>
              </w:rPr>
            </w:pPr>
          </w:p>
        </w:tc>
      </w:tr>
      <w:tr w:rsidR="00BA73A9" w:rsidRPr="003E02DE" w14:paraId="7CEF16C2" w14:textId="77777777" w:rsidTr="007C0AEC">
        <w:trPr>
          <w:trHeight w:val="403"/>
          <w:jc w:val="center"/>
        </w:trPr>
        <w:tc>
          <w:tcPr>
            <w:tcW w:w="562" w:type="dxa"/>
            <w:vMerge/>
            <w:tcBorders>
              <w:left w:val="single" w:sz="4" w:space="0" w:color="000000"/>
              <w:bottom w:val="single" w:sz="4" w:space="0" w:color="000000"/>
              <w:right w:val="single" w:sz="4" w:space="0" w:color="000000"/>
            </w:tcBorders>
            <w:shd w:val="clear" w:color="auto" w:fill="auto"/>
          </w:tcPr>
          <w:p w14:paraId="1312F2DE" w14:textId="77777777" w:rsidR="00BA73A9" w:rsidRPr="003E02DE" w:rsidRDefault="00BA73A9" w:rsidP="007C0AEC">
            <w:pPr>
              <w:tabs>
                <w:tab w:val="left" w:pos="1276"/>
              </w:tabs>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8FBE4F8" w14:textId="77777777" w:rsidR="00BA73A9" w:rsidRPr="003E02DE" w:rsidRDefault="00BA73A9" w:rsidP="007C0AEC">
            <w:pPr>
              <w:snapToGrid w:val="0"/>
              <w:jc w:val="both"/>
              <w:rPr>
                <w:b/>
                <w:bCs/>
                <w:lang w:val="kk-KZ"/>
              </w:rPr>
            </w:pPr>
            <w:r w:rsidRPr="003E02DE">
              <w:rPr>
                <w:b/>
                <w:bCs/>
                <w:lang w:val="kk-KZ"/>
              </w:rPr>
              <w:t xml:space="preserve">Тілдік бағдар </w:t>
            </w:r>
          </w:p>
          <w:p w14:paraId="528BF262" w14:textId="77777777" w:rsidR="00BA73A9" w:rsidRPr="003E02DE" w:rsidRDefault="00BA73A9" w:rsidP="007C0AEC">
            <w:pPr>
              <w:snapToGrid w:val="0"/>
              <w:jc w:val="both"/>
              <w:rPr>
                <w:rFonts w:eastAsia="Malgun Gothic"/>
                <w:lang w:val="kk-KZ"/>
              </w:rPr>
            </w:pPr>
            <w:r w:rsidRPr="003E02DE">
              <w:rPr>
                <w:rFonts w:eastAsia="Malgun Gothic"/>
                <w:lang w:val="kk-KZ"/>
              </w:rPr>
              <w:t>1-сабақ.Етістік.Етістіктің ерекшеліктері. Етістіктің ережесіне сай етістіктер. Қимылдың өзін емес, қалпын білдіретін етістіктер.</w:t>
            </w:r>
          </w:p>
          <w:p w14:paraId="5DDE6FD8" w14:textId="77777777" w:rsidR="00BA73A9" w:rsidRPr="003E02DE" w:rsidRDefault="00BA73A9" w:rsidP="007C0AEC">
            <w:pPr>
              <w:snapToGrid w:val="0"/>
              <w:jc w:val="both"/>
              <w:rPr>
                <w:rFonts w:eastAsia="Malgun Gothic"/>
                <w:lang w:val="kk-KZ"/>
              </w:rPr>
            </w:pPr>
            <w:r w:rsidRPr="003E02DE">
              <w:rPr>
                <w:rFonts w:eastAsia="Malgun Gothic"/>
                <w:lang w:val="kk-KZ"/>
              </w:rPr>
              <w:t>2-сабақ. Негізгі және көмекші етістіктер. Салт және сабақты етістік. Етістіктің мағыналық түрленуін мәтін арқылы ажырату.</w:t>
            </w:r>
          </w:p>
          <w:p w14:paraId="39758DEE" w14:textId="77777777" w:rsidR="00BA73A9" w:rsidRPr="003E02DE" w:rsidRDefault="00BA73A9" w:rsidP="007C0AEC">
            <w:pPr>
              <w:snapToGrid w:val="0"/>
              <w:jc w:val="both"/>
              <w:rPr>
                <w:rFonts w:eastAsia="Malgun Gothic"/>
                <w:lang w:val="kk-KZ"/>
              </w:rPr>
            </w:pPr>
            <w:r w:rsidRPr="003E02DE">
              <w:rPr>
                <w:rFonts w:eastAsia="Malgun Gothic"/>
                <w:lang w:val="kk-KZ"/>
              </w:rPr>
              <w:t>3-сабақ. Түбір және туынды етістік. Туынды етістіктердің жасалу жолдары. Етістіктен етістік жасайтын жұрнақтардың етіс түріне қатыстылығы.</w:t>
            </w:r>
          </w:p>
          <w:p w14:paraId="6DD2C2D8" w14:textId="77777777" w:rsidR="00BA73A9" w:rsidRPr="003E02DE" w:rsidRDefault="00BA73A9" w:rsidP="007C0AEC">
            <w:pPr>
              <w:snapToGrid w:val="0"/>
              <w:jc w:val="both"/>
              <w:rPr>
                <w:rFonts w:eastAsia="Malgun Gothic"/>
                <w:lang w:val="kk-KZ"/>
              </w:rPr>
            </w:pPr>
            <w:r w:rsidRPr="003E02DE">
              <w:rPr>
                <w:rFonts w:eastAsia="Malgun Gothic"/>
                <w:lang w:val="kk-KZ"/>
              </w:rPr>
              <w:t>4-сабақ. Дара және күрделі етістіктер. Күрделі етістіктің көп құрамдылығы. Біріккен етістіктер.</w:t>
            </w:r>
          </w:p>
          <w:p w14:paraId="4989BB13" w14:textId="77777777" w:rsidR="00BA73A9" w:rsidRPr="003E02DE" w:rsidRDefault="00BA73A9" w:rsidP="007C0AEC">
            <w:pPr>
              <w:snapToGrid w:val="0"/>
              <w:jc w:val="both"/>
              <w:rPr>
                <w:b/>
                <w:bCs/>
                <w:lang w:val="kk-KZ"/>
              </w:rPr>
            </w:pPr>
            <w:r w:rsidRPr="003E02DE">
              <w:rPr>
                <w:rFonts w:eastAsia="Malgun Gothic"/>
                <w:lang w:val="kk-KZ"/>
              </w:rPr>
              <w:t>5-сабақ. Болымды және болымсыз етістіктер. Тұйық етістік, ерекшелігі /қимыл есімі/ Етістіктің құрылымдық түрленуін мәтін бөлімдерінен табу. Мәтін мазмұнындағы қалып етістіктердің қызметін ерекшелеу.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3DAA33D" w14:textId="77777777" w:rsidR="00BA73A9" w:rsidRPr="003E02DE" w:rsidRDefault="00BA73A9" w:rsidP="007C0AEC">
            <w:pPr>
              <w:tabs>
                <w:tab w:val="left" w:pos="1276"/>
              </w:tabs>
              <w:snapToGrid w:val="0"/>
              <w:jc w:val="center"/>
              <w:rPr>
                <w:lang w:val="kk-KZ" w:eastAsia="ar-SA"/>
              </w:rPr>
            </w:pPr>
            <w:r w:rsidRPr="003E02DE">
              <w:rPr>
                <w:lang w:val="kk-KZ" w:eastAsia="ar-SA"/>
              </w:rPr>
              <w:t>ОН 1</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35B5451C" w14:textId="77777777" w:rsidR="00BA73A9" w:rsidRPr="003E02DE" w:rsidRDefault="00BA73A9" w:rsidP="007C0AEC">
            <w:pPr>
              <w:tabs>
                <w:tab w:val="left" w:pos="1276"/>
              </w:tabs>
              <w:snapToGrid w:val="0"/>
              <w:jc w:val="center"/>
              <w:rPr>
                <w:bCs/>
                <w:lang w:val="kk-KZ" w:eastAsia="ar-SA"/>
              </w:rPr>
            </w:pPr>
            <w:r w:rsidRPr="003E02DE">
              <w:rPr>
                <w:bCs/>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062916DF" w14:textId="77777777" w:rsidR="00BA73A9" w:rsidRPr="003E02DE" w:rsidRDefault="00BA73A9" w:rsidP="007C0AEC">
            <w:pPr>
              <w:tabs>
                <w:tab w:val="left" w:pos="1276"/>
              </w:tabs>
              <w:jc w:val="center"/>
              <w:rPr>
                <w:lang w:eastAsia="en-US"/>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715F185D" w14:textId="77777777" w:rsidR="00BA73A9" w:rsidRPr="003E02DE" w:rsidRDefault="00BA73A9" w:rsidP="007C0AEC">
            <w:pPr>
              <w:tabs>
                <w:tab w:val="left" w:pos="1276"/>
              </w:tabs>
              <w:jc w:val="center"/>
            </w:pP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14:paraId="6836A031" w14:textId="77777777" w:rsidR="00BA73A9" w:rsidRPr="003E02DE" w:rsidRDefault="00BA73A9" w:rsidP="007C0AEC">
            <w:pPr>
              <w:tabs>
                <w:tab w:val="left" w:pos="1276"/>
              </w:tabs>
              <w:jc w:val="center"/>
              <w:rPr>
                <w:lang w:val="kk-KZ"/>
              </w:rPr>
            </w:pPr>
            <w:r w:rsidRPr="003E02DE">
              <w:rPr>
                <w:lang w:val="kk-KZ"/>
              </w:rPr>
              <w:t>Формативтік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12AC741C" w14:textId="77777777" w:rsidR="00BA73A9" w:rsidRPr="003E02DE" w:rsidRDefault="00BA73A9" w:rsidP="007C0AEC">
            <w:pPr>
              <w:tabs>
                <w:tab w:val="left" w:pos="1276"/>
              </w:tabs>
              <w:jc w:val="center"/>
            </w:pPr>
          </w:p>
        </w:tc>
      </w:tr>
      <w:tr w:rsidR="00BA73A9" w:rsidRPr="003E02DE" w14:paraId="6C3F3323" w14:textId="77777777" w:rsidTr="007C0AEC">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14:paraId="7B490057" w14:textId="77777777" w:rsidR="00BA73A9" w:rsidRPr="003E02DE" w:rsidRDefault="00BA73A9" w:rsidP="007C0AEC">
            <w:pPr>
              <w:jc w:val="center"/>
              <w:rPr>
                <w:lang w:val="kk-KZ"/>
              </w:rPr>
            </w:pPr>
            <w:r w:rsidRPr="003E02DE">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A9F1127" w14:textId="77777777" w:rsidR="00BA73A9" w:rsidRPr="003E02DE" w:rsidRDefault="00BA73A9" w:rsidP="007C0AEC">
            <w:pPr>
              <w:tabs>
                <w:tab w:val="center" w:pos="851"/>
              </w:tabs>
              <w:rPr>
                <w:rFonts w:eastAsia="Calibri"/>
                <w:lang w:val="kk-KZ"/>
              </w:rPr>
            </w:pPr>
            <w:r w:rsidRPr="003E02DE">
              <w:rPr>
                <w:rFonts w:eastAsiaTheme="minorEastAsia"/>
                <w:b/>
                <w:lang w:val="kk-KZ"/>
              </w:rPr>
              <w:t>Тәжірибелік сабақ</w:t>
            </w:r>
            <w:r w:rsidRPr="003E02DE">
              <w:rPr>
                <w:rFonts w:eastAsia="Calibri"/>
                <w:lang w:val="kk-KZ"/>
              </w:rPr>
              <w:t xml:space="preserve"> </w:t>
            </w:r>
            <w:r w:rsidRPr="003E02DE">
              <w:rPr>
                <w:rFonts w:eastAsia="Malgun Gothic"/>
                <w:b/>
                <w:lang w:val="kk-KZ"/>
              </w:rPr>
              <w:t>2</w:t>
            </w:r>
            <w:r w:rsidRPr="003E02DE">
              <w:rPr>
                <w:rFonts w:eastAsia="Calibri"/>
                <w:lang w:val="kk-KZ"/>
              </w:rPr>
              <w:t xml:space="preserve"> Әр түрлі жанрда мәтіндер құрастыру. </w:t>
            </w:r>
          </w:p>
          <w:p w14:paraId="0361CF47" w14:textId="77777777" w:rsidR="00BA73A9" w:rsidRPr="003E02DE" w:rsidRDefault="00BA73A9" w:rsidP="007C0AEC">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A597C8E" w14:textId="77777777" w:rsidR="00BA73A9" w:rsidRPr="003E02DE" w:rsidRDefault="00BA73A9" w:rsidP="007C0AEC">
            <w:pPr>
              <w:contextualSpacing/>
              <w:jc w:val="center"/>
              <w:rPr>
                <w:rFonts w:eastAsia="Calibri"/>
                <w:bCs/>
                <w:lang w:eastAsia="en-US"/>
              </w:rPr>
            </w:pPr>
            <w:r w:rsidRPr="003E02DE">
              <w:rPr>
                <w:rFonts w:eastAsia="Calibri"/>
                <w:bCs/>
                <w:lang w:eastAsia="en-US"/>
              </w:rPr>
              <w:t>ОН</w:t>
            </w:r>
            <w:proofErr w:type="gramStart"/>
            <w:r w:rsidRPr="003E02DE">
              <w:rPr>
                <w:rFonts w:eastAsia="Calibri"/>
                <w:bCs/>
                <w:lang w:eastAsia="en-US"/>
              </w:rPr>
              <w:t>1</w:t>
            </w:r>
            <w:proofErr w:type="gramEnd"/>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360C4268" w14:textId="77777777" w:rsidR="00BA73A9" w:rsidRPr="003E02DE" w:rsidRDefault="00BA73A9" w:rsidP="007C0AEC">
            <w:pPr>
              <w:snapToGrid w:val="0"/>
              <w:jc w:val="center"/>
              <w:rPr>
                <w:bCs/>
                <w:lang w:val="en-US"/>
              </w:rPr>
            </w:pPr>
            <w:r w:rsidRPr="003E02DE">
              <w:rPr>
                <w:bCs/>
              </w:rPr>
              <w:t>ЖИ 1.</w:t>
            </w:r>
            <w:r w:rsidRPr="003E02DE">
              <w:rPr>
                <w:bCs/>
                <w:lang w:val="en-US"/>
              </w:rPr>
              <w:t>1</w:t>
            </w:r>
          </w:p>
          <w:p w14:paraId="0F5C5C10" w14:textId="77777777" w:rsidR="00BA73A9" w:rsidRPr="003E02DE" w:rsidRDefault="00BA73A9" w:rsidP="007C0AEC">
            <w:pPr>
              <w:snapToGrid w:val="0"/>
              <w:jc w:val="center"/>
              <w:rPr>
                <w:bCs/>
                <w:lang w:val="en-US"/>
              </w:rPr>
            </w:pPr>
            <w:r w:rsidRPr="003E02DE">
              <w:rPr>
                <w:bCs/>
              </w:rPr>
              <w:t>ЖИ 1.</w:t>
            </w:r>
            <w:r w:rsidRPr="003E02DE">
              <w:rPr>
                <w:bCs/>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54481D7" w14:textId="77777777" w:rsidR="00BA73A9" w:rsidRPr="003E02DE" w:rsidRDefault="00BA73A9" w:rsidP="007C0AEC">
            <w:pPr>
              <w:jc w:val="center"/>
              <w:rPr>
                <w:lang w:val="kk-KZ"/>
              </w:rPr>
            </w:pPr>
            <w:r w:rsidRPr="003E02DE">
              <w:rPr>
                <w:lang w:val="kk-KZ"/>
              </w:rPr>
              <w:t>6</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1035FF82" w14:textId="77777777" w:rsidR="00BA73A9" w:rsidRPr="003E02DE" w:rsidRDefault="00BA73A9" w:rsidP="007C0AEC">
            <w:pPr>
              <w:jc w:val="center"/>
              <w:rPr>
                <w:lang w:val="en-US"/>
              </w:rPr>
            </w:pPr>
            <w:r w:rsidRPr="003E02DE">
              <w:rPr>
                <w:lang w:val="en-US"/>
              </w:rPr>
              <w:t>8</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0297CF02" w14:textId="77777777" w:rsidR="00BA73A9" w:rsidRPr="003E02DE" w:rsidRDefault="00BA73A9" w:rsidP="007C0AE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14ED3CB9" w14:textId="77777777" w:rsidR="00BA73A9" w:rsidRPr="003E02DE" w:rsidRDefault="00BA73A9" w:rsidP="007C0AEC">
            <w:pPr>
              <w:jc w:val="center"/>
              <w:rPr>
                <w:lang w:val="en-US"/>
              </w:rPr>
            </w:pPr>
          </w:p>
        </w:tc>
      </w:tr>
      <w:tr w:rsidR="00BA73A9" w:rsidRPr="003E02DE" w14:paraId="5E3570DE" w14:textId="77777777" w:rsidTr="007C0AEC">
        <w:trPr>
          <w:trHeight w:val="159"/>
          <w:jc w:val="center"/>
        </w:trPr>
        <w:tc>
          <w:tcPr>
            <w:tcW w:w="562" w:type="dxa"/>
            <w:vMerge/>
            <w:tcBorders>
              <w:left w:val="single" w:sz="4" w:space="0" w:color="000000"/>
              <w:bottom w:val="single" w:sz="4" w:space="0" w:color="000000"/>
              <w:right w:val="single" w:sz="4" w:space="0" w:color="000000"/>
            </w:tcBorders>
            <w:shd w:val="clear" w:color="auto" w:fill="auto"/>
          </w:tcPr>
          <w:p w14:paraId="4F99C3D2" w14:textId="77777777" w:rsidR="00BA73A9" w:rsidRPr="003E02DE" w:rsidRDefault="00BA73A9" w:rsidP="007C0AEC">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8FA1DBD" w14:textId="77777777" w:rsidR="00BA73A9" w:rsidRPr="003E02DE" w:rsidRDefault="00BA73A9" w:rsidP="007C0AEC">
            <w:pPr>
              <w:jc w:val="both"/>
              <w:rPr>
                <w:rFonts w:eastAsia="Malgun Gothic"/>
                <w:lang w:val="kk-KZ"/>
              </w:rPr>
            </w:pPr>
            <w:r w:rsidRPr="003E02DE">
              <w:rPr>
                <w:b/>
                <w:bCs/>
                <w:lang w:val="kk-KZ"/>
              </w:rPr>
              <w:t>Тілдік бағдар</w:t>
            </w:r>
            <w:r w:rsidRPr="003E02DE">
              <w:rPr>
                <w:rFonts w:eastAsiaTheme="minorEastAsia"/>
                <w:lang w:val="kk-KZ"/>
              </w:rPr>
              <w:t xml:space="preserve"> </w:t>
            </w:r>
            <w:r w:rsidRPr="003E02DE">
              <w:rPr>
                <w:rFonts w:eastAsia="Malgun Gothic"/>
                <w:lang w:val="kk-KZ"/>
              </w:rPr>
              <w:t xml:space="preserve">6-сабақ. Етістер: өздік </w:t>
            </w:r>
            <w:r w:rsidRPr="003E02DE">
              <w:rPr>
                <w:rFonts w:eastAsia="Malgun Gothic"/>
                <w:lang w:val="kk-KZ"/>
              </w:rPr>
              <w:lastRenderedPageBreak/>
              <w:t>етіс, өзгелік етіс. Олардың жасалу жолдарындағы көкейкестілік. Қимыл иесінің тұлғалану үдерісін мәтін арқылы баяндап, жеке сөйлемдерді жазып көрсету.</w:t>
            </w:r>
          </w:p>
          <w:p w14:paraId="0E53BC52" w14:textId="77777777" w:rsidR="00BA73A9" w:rsidRPr="003E02DE" w:rsidRDefault="00BA73A9" w:rsidP="007C0AEC">
            <w:pPr>
              <w:jc w:val="both"/>
              <w:rPr>
                <w:rFonts w:eastAsia="Malgun Gothic"/>
                <w:lang w:val="kk-KZ"/>
              </w:rPr>
            </w:pPr>
            <w:r w:rsidRPr="003E02DE">
              <w:rPr>
                <w:rFonts w:eastAsia="Malgun Gothic"/>
                <w:lang w:val="kk-KZ"/>
              </w:rPr>
              <w:t xml:space="preserve">7-сабақ. Ырықсыз етіс пен ортақ етіс. Ырықсыз етіске тән басты белгі. Ортақ етіс қалпында түбірге айналған етістіктер. </w:t>
            </w:r>
          </w:p>
          <w:p w14:paraId="3D6C5567" w14:textId="77777777" w:rsidR="00BA73A9" w:rsidRPr="003E02DE" w:rsidRDefault="00BA73A9" w:rsidP="007C0AEC">
            <w:pPr>
              <w:snapToGrid w:val="0"/>
              <w:jc w:val="both"/>
              <w:rPr>
                <w:rFonts w:eastAsia="Malgun Gothic"/>
                <w:lang w:val="kk-KZ"/>
              </w:rPr>
            </w:pPr>
            <w:r w:rsidRPr="003E02DE">
              <w:rPr>
                <w:rFonts w:eastAsia="Malgun Gothic"/>
                <w:lang w:val="kk-KZ"/>
              </w:rPr>
              <w:t>8-сабақ. Есімше ерекшелігі, түрлері, өткен шақ есімше.</w:t>
            </w:r>
          </w:p>
          <w:p w14:paraId="0015326E" w14:textId="77777777" w:rsidR="00BA73A9" w:rsidRPr="003E02DE" w:rsidRDefault="00BA73A9" w:rsidP="007C0AEC">
            <w:pPr>
              <w:snapToGrid w:val="0"/>
              <w:jc w:val="both"/>
              <w:rPr>
                <w:rFonts w:eastAsia="Malgun Gothic"/>
                <w:lang w:val="kk-KZ"/>
              </w:rPr>
            </w:pPr>
            <w:r w:rsidRPr="003E02DE">
              <w:rPr>
                <w:rFonts w:eastAsia="Malgun Gothic"/>
                <w:lang w:val="kk-KZ"/>
              </w:rPr>
              <w:t xml:space="preserve">9-сабақ. Келер шақ есімше және түрлері. </w:t>
            </w:r>
          </w:p>
          <w:p w14:paraId="483C498D" w14:textId="77777777" w:rsidR="00BA73A9" w:rsidRPr="003E02DE" w:rsidRDefault="00BA73A9" w:rsidP="007C0AEC">
            <w:pPr>
              <w:snapToGrid w:val="0"/>
              <w:jc w:val="both"/>
              <w:rPr>
                <w:b/>
                <w:bCs/>
                <w:lang w:val="kk-KZ"/>
              </w:rPr>
            </w:pPr>
            <w:r w:rsidRPr="003E02DE">
              <w:rPr>
                <w:rFonts w:eastAsia="Malgun Gothic"/>
                <w:lang w:val="kk-KZ"/>
              </w:rPr>
              <w:t>10-сабақ. Көсемше түрлері. Етістіктің негізгі екі фомасын мәтін мазмұны арқылы талдап, сөйлемдегі ой тиянақтауға әсерін оқшаулап беру. Көсемше формалы етістіктің үшінші жақта жіктелуіне назар аудартып, көсемшелік сипатты ерекшелеу</w:t>
            </w:r>
            <w:r w:rsidRPr="003E02DE">
              <w:rPr>
                <w:b/>
                <w:bCs/>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DE8AC7" w14:textId="77777777" w:rsidR="00BA73A9" w:rsidRPr="003E02DE" w:rsidRDefault="00BA73A9" w:rsidP="007C0AEC">
            <w:pPr>
              <w:contextualSpacing/>
              <w:jc w:val="center"/>
              <w:rPr>
                <w:rFonts w:eastAsia="Calibri"/>
                <w:bCs/>
                <w:lang w:val="en-US" w:eastAsia="en-US"/>
              </w:rPr>
            </w:pPr>
            <w:r w:rsidRPr="003E02DE">
              <w:rPr>
                <w:rFonts w:eastAsia="Calibri"/>
                <w:bCs/>
                <w:lang w:eastAsia="en-US"/>
              </w:rPr>
              <w:lastRenderedPageBreak/>
              <w:t>ОН</w:t>
            </w:r>
            <w:r w:rsidRPr="003E02DE">
              <w:rPr>
                <w:rFonts w:eastAsia="Calibri"/>
                <w:bCs/>
                <w:lang w:val="en-US" w:eastAsia="en-US"/>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337ED2A1" w14:textId="77777777" w:rsidR="00BA73A9" w:rsidRPr="003E02DE" w:rsidRDefault="00BA73A9" w:rsidP="007C0AEC">
            <w:pPr>
              <w:tabs>
                <w:tab w:val="left" w:pos="1276"/>
              </w:tabs>
              <w:snapToGrid w:val="0"/>
              <w:jc w:val="center"/>
              <w:rPr>
                <w:bCs/>
                <w:lang w:val="kk-KZ" w:eastAsia="ar-SA"/>
              </w:rPr>
            </w:pPr>
            <w:r w:rsidRPr="003E02DE">
              <w:rPr>
                <w:bCs/>
                <w:lang w:val="kk-KZ" w:eastAsia="ar-SA"/>
              </w:rPr>
              <w:t>ЖИ</w:t>
            </w:r>
            <w:r w:rsidRPr="003E02DE">
              <w:rPr>
                <w:bCs/>
                <w:lang w:val="en-US" w:eastAsia="ar-SA"/>
              </w:rPr>
              <w:t>3</w:t>
            </w:r>
            <w:r w:rsidRPr="003E02DE">
              <w:rPr>
                <w:bCs/>
                <w:lang w:val="kk-KZ" w:eastAsia="ar-SA"/>
              </w:rPr>
              <w:t>.</w:t>
            </w:r>
            <w:r w:rsidRPr="003E02DE">
              <w:rPr>
                <w:bCs/>
                <w:lang w:val="kk-KZ" w:eastAsia="ar-SA"/>
              </w:rPr>
              <w:lastRenderedPageBreak/>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3633844" w14:textId="77777777" w:rsidR="00BA73A9" w:rsidRPr="003E02DE" w:rsidRDefault="00BA73A9" w:rsidP="007C0AEC">
            <w:pPr>
              <w:jc w:val="center"/>
              <w:rPr>
                <w:lang w:eastAsia="en-US"/>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30725103" w14:textId="77777777" w:rsidR="00BA73A9" w:rsidRPr="003E02DE" w:rsidRDefault="00BA73A9" w:rsidP="007C0AEC">
            <w:pPr>
              <w:jc w:val="center"/>
            </w:pP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14:paraId="2C9A9E6F" w14:textId="77777777" w:rsidR="00BA73A9" w:rsidRPr="003E02DE" w:rsidRDefault="00BA73A9" w:rsidP="007C0AEC">
            <w:pPr>
              <w:jc w:val="center"/>
            </w:pPr>
            <w:r w:rsidRPr="003E02DE">
              <w:rPr>
                <w:lang w:val="kk-KZ"/>
              </w:rPr>
              <w:t>Форма</w:t>
            </w:r>
            <w:r w:rsidRPr="003E02DE">
              <w:rPr>
                <w:lang w:val="kk-KZ"/>
              </w:rPr>
              <w:lastRenderedPageBreak/>
              <w:t>тивтік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42BCC098" w14:textId="77777777" w:rsidR="00BA73A9" w:rsidRPr="003E02DE" w:rsidRDefault="00BA73A9" w:rsidP="007C0AEC">
            <w:pPr>
              <w:tabs>
                <w:tab w:val="left" w:pos="1276"/>
              </w:tabs>
              <w:jc w:val="center"/>
            </w:pPr>
          </w:p>
        </w:tc>
      </w:tr>
      <w:tr w:rsidR="00BA73A9" w:rsidRPr="003E02DE" w14:paraId="54E3B349" w14:textId="77777777" w:rsidTr="007C0AE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337D2D5" w14:textId="77777777" w:rsidR="00BA73A9" w:rsidRPr="003E02DE" w:rsidRDefault="00BA73A9" w:rsidP="007C0AEC">
            <w:pPr>
              <w:jc w:val="center"/>
              <w:rPr>
                <w:lang w:val="en-US"/>
              </w:rPr>
            </w:pPr>
            <w:r w:rsidRPr="003E02DE">
              <w:rPr>
                <w:lang w:val="en-US"/>
              </w:rPr>
              <w:lastRenderedPageBreak/>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FA01B95" w14:textId="4D757FCE" w:rsidR="00BA73A9" w:rsidRPr="003E02DE" w:rsidRDefault="00BA73A9" w:rsidP="007C0AEC">
            <w:pPr>
              <w:snapToGrid w:val="0"/>
              <w:jc w:val="both"/>
              <w:rPr>
                <w:b/>
                <w:bCs/>
                <w:lang w:val="kk-KZ" w:eastAsia="ar-SA"/>
              </w:rPr>
            </w:pPr>
            <w:r w:rsidRPr="003E02DE">
              <w:rPr>
                <w:b/>
                <w:i/>
                <w:shd w:val="clear" w:color="auto" w:fill="FFFFFF"/>
                <w:lang w:val="kk-KZ"/>
              </w:rPr>
              <w:t xml:space="preserve">ТОӨЖ 1. </w:t>
            </w:r>
            <w:r w:rsidR="0084371C">
              <w:rPr>
                <w:b/>
                <w:i/>
                <w:shd w:val="clear" w:color="auto" w:fill="FFFFFF"/>
                <w:lang w:val="kk-KZ"/>
              </w:rPr>
              <w:t>Б</w:t>
            </w:r>
            <w:r w:rsidRPr="003E02DE">
              <w:rPr>
                <w:b/>
                <w:i/>
                <w:shd w:val="clear" w:color="auto" w:fill="FFFFFF"/>
                <w:lang w:val="kk-KZ"/>
              </w:rPr>
              <w:t>ӨЖ 1 орындау бойынша кеңес беру</w:t>
            </w:r>
            <w:r w:rsidRPr="003E02DE">
              <w:rPr>
                <w:rFonts w:eastAsia="Calibri"/>
                <w:lang w:val="kk-KZ" w:eastAsia="en-US"/>
              </w:rPr>
              <w:t>.</w:t>
            </w:r>
            <w:r w:rsidRPr="003E02DE">
              <w:rPr>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4EF3AD"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0BE717CE"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2.1</w:t>
            </w:r>
          </w:p>
          <w:p w14:paraId="3B88F927" w14:textId="77777777" w:rsidR="00BA73A9" w:rsidRPr="003E02DE" w:rsidRDefault="00BA73A9" w:rsidP="007C0AEC">
            <w:pPr>
              <w:snapToGrid w:val="0"/>
              <w:jc w:val="center"/>
              <w:rPr>
                <w:lang w:val="en-US"/>
              </w:rPr>
            </w:pPr>
            <w:r w:rsidRPr="003E02DE">
              <w:t>ЖИ</w:t>
            </w:r>
            <w:r w:rsidRPr="003E02DE">
              <w:rPr>
                <w:lang w:val="en-US"/>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CB134E" w14:textId="77777777" w:rsidR="00BA73A9" w:rsidRPr="003E02DE" w:rsidRDefault="00BA73A9" w:rsidP="007C0AEC">
            <w:pPr>
              <w:jc w:val="center"/>
              <w:rPr>
                <w:lang w:val="kk-KZ"/>
              </w:rPr>
            </w:pPr>
            <w:r w:rsidRPr="003E02DE">
              <w:rPr>
                <w:lang w:val="kk-KZ"/>
              </w:rPr>
              <w:t>6</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59B04B69" w14:textId="77777777" w:rsidR="00BA73A9" w:rsidRPr="003E02DE" w:rsidRDefault="00BA73A9" w:rsidP="007C0AEC">
            <w:pPr>
              <w:jc w:val="center"/>
              <w:rPr>
                <w:lang w:val="en-US"/>
              </w:rPr>
            </w:pPr>
            <w:r w:rsidRPr="003E02DE">
              <w:rPr>
                <w:lang w:val="en-US"/>
              </w:rPr>
              <w:t>20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5B49DE33" w14:textId="77777777" w:rsidR="00BA73A9" w:rsidRPr="003E02DE" w:rsidRDefault="00BA73A9" w:rsidP="007C0AE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BDE2950" w14:textId="77777777" w:rsidR="00BA73A9" w:rsidRPr="003E02DE" w:rsidRDefault="00BA73A9" w:rsidP="007C0AEC">
            <w:pPr>
              <w:tabs>
                <w:tab w:val="left" w:pos="1276"/>
              </w:tabs>
              <w:jc w:val="center"/>
              <w:rPr>
                <w:lang w:val="en-US"/>
              </w:rPr>
            </w:pPr>
          </w:p>
        </w:tc>
      </w:tr>
      <w:tr w:rsidR="00BA73A9" w:rsidRPr="003E02DE" w14:paraId="68AE6940" w14:textId="77777777" w:rsidTr="007C0AEC">
        <w:trPr>
          <w:trHeight w:val="720"/>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tcPr>
          <w:p w14:paraId="3E61CD76" w14:textId="77777777" w:rsidR="00BA73A9" w:rsidRPr="003E02DE" w:rsidRDefault="00BA73A9" w:rsidP="007C0AEC">
            <w:pPr>
              <w:jc w:val="center"/>
              <w:rPr>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14:paraId="49140ED2" w14:textId="77777777" w:rsidR="00BA73A9" w:rsidRPr="003E02DE" w:rsidRDefault="00BA73A9" w:rsidP="007C0AEC">
            <w:pPr>
              <w:jc w:val="both"/>
              <w:rPr>
                <w:rFonts w:eastAsiaTheme="minorEastAsia"/>
                <w:lang w:val="kk-KZ"/>
              </w:rPr>
            </w:pPr>
            <w:r w:rsidRPr="003E02DE">
              <w:rPr>
                <w:rFonts w:eastAsiaTheme="minorEastAsia"/>
                <w:b/>
                <w:lang w:val="kk-KZ"/>
              </w:rPr>
              <w:t>ТӨЖ:</w:t>
            </w:r>
            <w:r w:rsidRPr="003E02DE">
              <w:rPr>
                <w:rFonts w:eastAsiaTheme="minorEastAsia"/>
                <w:lang w:val="kk-KZ"/>
              </w:rPr>
              <w:t xml:space="preserve"> Оқу сауаттылығына арналған мәтіндер. Әр мәтіннің соңынан берілген тест тапсырмаларын орындау. </w:t>
            </w:r>
          </w:p>
          <w:p w14:paraId="218957CC" w14:textId="77777777" w:rsidR="00BA73A9" w:rsidRPr="003E02DE" w:rsidRDefault="00BA73A9" w:rsidP="007C0AEC">
            <w:pPr>
              <w:jc w:val="both"/>
              <w:rPr>
                <w:b/>
                <w:bCs/>
                <w:lang w:val="kk-KZ"/>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CF9E7DB"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3</w:t>
            </w:r>
          </w:p>
        </w:tc>
        <w:tc>
          <w:tcPr>
            <w:tcW w:w="866" w:type="dxa"/>
            <w:tcBorders>
              <w:top w:val="single" w:sz="4" w:space="0" w:color="000000"/>
              <w:left w:val="single" w:sz="4" w:space="0" w:color="000000"/>
              <w:bottom w:val="single" w:sz="4" w:space="0" w:color="auto"/>
              <w:right w:val="single" w:sz="4" w:space="0" w:color="000000"/>
            </w:tcBorders>
            <w:shd w:val="clear" w:color="auto" w:fill="auto"/>
          </w:tcPr>
          <w:p w14:paraId="0A407F9F"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3.1</w:t>
            </w:r>
          </w:p>
          <w:p w14:paraId="676CC00A"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3.2</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14:paraId="52103233" w14:textId="77777777" w:rsidR="00BA73A9" w:rsidRPr="003E02DE" w:rsidRDefault="00BA73A9" w:rsidP="007C0AEC">
            <w:pPr>
              <w:jc w:val="center"/>
            </w:pPr>
          </w:p>
        </w:tc>
        <w:tc>
          <w:tcPr>
            <w:tcW w:w="577" w:type="dxa"/>
            <w:tcBorders>
              <w:top w:val="single" w:sz="4" w:space="0" w:color="000000"/>
              <w:left w:val="single" w:sz="4" w:space="0" w:color="000000"/>
              <w:bottom w:val="single" w:sz="4" w:space="0" w:color="auto"/>
              <w:right w:val="single" w:sz="4" w:space="0" w:color="000000"/>
            </w:tcBorders>
            <w:shd w:val="clear" w:color="auto" w:fill="auto"/>
          </w:tcPr>
          <w:p w14:paraId="52629DF3" w14:textId="77777777" w:rsidR="00BA73A9" w:rsidRPr="003E02DE" w:rsidRDefault="00BA73A9" w:rsidP="007C0AEC">
            <w:pPr>
              <w:jc w:val="center"/>
            </w:pPr>
          </w:p>
        </w:tc>
        <w:tc>
          <w:tcPr>
            <w:tcW w:w="983" w:type="dxa"/>
            <w:tcBorders>
              <w:top w:val="single" w:sz="4" w:space="0" w:color="000000"/>
              <w:left w:val="single" w:sz="4" w:space="0" w:color="000000"/>
              <w:bottom w:val="single" w:sz="4" w:space="0" w:color="auto"/>
              <w:right w:val="single" w:sz="4" w:space="0" w:color="000000"/>
            </w:tcBorders>
            <w:shd w:val="clear" w:color="auto" w:fill="auto"/>
          </w:tcPr>
          <w:p w14:paraId="2C5261CC" w14:textId="77777777" w:rsidR="00BA73A9" w:rsidRPr="003E02DE" w:rsidRDefault="00BA73A9" w:rsidP="007C0AEC">
            <w:pPr>
              <w:jc w:val="center"/>
            </w:pP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14:paraId="6F7EA5E0" w14:textId="77777777" w:rsidR="00BA73A9" w:rsidRPr="003E02DE" w:rsidRDefault="00BA73A9" w:rsidP="007C0AEC">
            <w:pPr>
              <w:jc w:val="center"/>
            </w:pPr>
          </w:p>
        </w:tc>
      </w:tr>
      <w:tr w:rsidR="00BA73A9" w:rsidRPr="003E02DE" w14:paraId="28199E04" w14:textId="77777777" w:rsidTr="007C0AEC">
        <w:trPr>
          <w:trHeight w:val="323"/>
          <w:jc w:val="center"/>
        </w:trPr>
        <w:tc>
          <w:tcPr>
            <w:tcW w:w="562" w:type="dxa"/>
            <w:vMerge w:val="restart"/>
            <w:tcBorders>
              <w:top w:val="single" w:sz="4" w:space="0" w:color="auto"/>
              <w:left w:val="single" w:sz="4" w:space="0" w:color="000000"/>
              <w:right w:val="single" w:sz="4" w:space="0" w:color="000000"/>
            </w:tcBorders>
            <w:shd w:val="clear" w:color="auto" w:fill="auto"/>
          </w:tcPr>
          <w:p w14:paraId="0608A53A" w14:textId="77777777" w:rsidR="00BA73A9" w:rsidRPr="003E02DE" w:rsidRDefault="00BA73A9" w:rsidP="007C0AEC">
            <w:pPr>
              <w:jc w:val="center"/>
              <w:rPr>
                <w:lang w:val="en-US"/>
              </w:rPr>
            </w:pPr>
            <w:r w:rsidRPr="003E02DE">
              <w:rPr>
                <w:lang w:val="en-US"/>
              </w:rPr>
              <w:t>3</w:t>
            </w: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14:paraId="14B767E8" w14:textId="77777777" w:rsidR="00BA73A9" w:rsidRPr="003E02DE" w:rsidRDefault="00BA73A9" w:rsidP="007C0AEC">
            <w:pPr>
              <w:tabs>
                <w:tab w:val="center" w:pos="851"/>
              </w:tabs>
              <w:rPr>
                <w:rFonts w:eastAsia="Malgun Gothic"/>
                <w:b/>
                <w:lang w:val="kk-KZ"/>
              </w:rPr>
            </w:pPr>
            <w:r w:rsidRPr="003E02DE">
              <w:rPr>
                <w:rFonts w:eastAsiaTheme="minorEastAsia"/>
                <w:b/>
                <w:lang w:val="kk-KZ"/>
              </w:rPr>
              <w:t>Тәжірибелік сабақ</w:t>
            </w:r>
            <w:r w:rsidRPr="003E02DE">
              <w:rPr>
                <w:rFonts w:eastAsia="Calibri"/>
                <w:lang w:val="kk-KZ"/>
              </w:rPr>
              <w:t xml:space="preserve"> </w:t>
            </w:r>
            <w:r w:rsidRPr="003E02DE">
              <w:rPr>
                <w:rFonts w:eastAsia="Malgun Gothic"/>
                <w:b/>
                <w:lang w:val="kk-KZ"/>
              </w:rPr>
              <w:t>3</w:t>
            </w:r>
            <w:r w:rsidRPr="003E02DE">
              <w:rPr>
                <w:rFonts w:eastAsia="Calibri"/>
                <w:lang w:val="kk-KZ"/>
              </w:rPr>
              <w:t xml:space="preserve"> Эссе жазудың маңызы. </w:t>
            </w:r>
          </w:p>
          <w:p w14:paraId="5B19EDD8" w14:textId="77777777" w:rsidR="00BA73A9" w:rsidRPr="003E02DE" w:rsidRDefault="00BA73A9" w:rsidP="007C0AEC">
            <w:pPr>
              <w:snapToGrid w:val="0"/>
              <w:jc w:val="both"/>
              <w:rPr>
                <w:b/>
                <w:bCs/>
                <w:i/>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14:paraId="0CC66B03" w14:textId="77777777" w:rsidR="00BA73A9" w:rsidRPr="003E02DE" w:rsidRDefault="00BA73A9" w:rsidP="007C0AEC">
            <w:pPr>
              <w:contextualSpacing/>
              <w:jc w:val="center"/>
              <w:rPr>
                <w:rFonts w:eastAsia="Calibri"/>
                <w:lang w:val="kk-KZ" w:eastAsia="en-US"/>
              </w:rPr>
            </w:pPr>
            <w:r w:rsidRPr="003E02DE">
              <w:rPr>
                <w:rFonts w:eastAsia="Calibri"/>
                <w:lang w:val="kk-KZ" w:eastAsia="en-US"/>
              </w:rPr>
              <w:t>ОН</w:t>
            </w:r>
            <w:r w:rsidRPr="003E02DE">
              <w:rPr>
                <w:rFonts w:eastAsia="Calibri"/>
                <w:lang w:val="en-US" w:eastAsia="en-US"/>
              </w:rPr>
              <w:t>2</w:t>
            </w:r>
          </w:p>
        </w:tc>
        <w:tc>
          <w:tcPr>
            <w:tcW w:w="866" w:type="dxa"/>
            <w:tcBorders>
              <w:top w:val="single" w:sz="4" w:space="0" w:color="auto"/>
              <w:left w:val="single" w:sz="4" w:space="0" w:color="000000"/>
              <w:bottom w:val="single" w:sz="4" w:space="0" w:color="000000"/>
              <w:right w:val="single" w:sz="4" w:space="0" w:color="000000"/>
            </w:tcBorders>
            <w:shd w:val="clear" w:color="auto" w:fill="auto"/>
          </w:tcPr>
          <w:p w14:paraId="33040903" w14:textId="77777777" w:rsidR="00BA73A9" w:rsidRPr="003E02DE" w:rsidRDefault="00BA73A9" w:rsidP="007C0AEC">
            <w:pPr>
              <w:snapToGrid w:val="0"/>
              <w:jc w:val="center"/>
              <w:rPr>
                <w:lang w:val="kk-KZ"/>
              </w:rPr>
            </w:pPr>
            <w:r w:rsidRPr="003E02DE">
              <w:rPr>
                <w:lang w:val="kk-KZ"/>
              </w:rPr>
              <w:t xml:space="preserve">ЖИ </w:t>
            </w:r>
            <w:r w:rsidRPr="003E02DE">
              <w:rPr>
                <w:lang w:val="en-US"/>
              </w:rPr>
              <w:t>2</w:t>
            </w:r>
            <w:r w:rsidRPr="003E02DE">
              <w:rPr>
                <w:lang w:val="kk-KZ"/>
              </w:rPr>
              <w:t>.</w:t>
            </w:r>
            <w:r w:rsidRPr="003E02DE">
              <w:rPr>
                <w:lang w:val="en-US"/>
              </w:rPr>
              <w:t>1</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14:paraId="3CDA9766" w14:textId="77777777" w:rsidR="00BA73A9" w:rsidRPr="003E02DE" w:rsidRDefault="00BA73A9" w:rsidP="007C0AEC">
            <w:pPr>
              <w:jc w:val="center"/>
              <w:rPr>
                <w:lang w:val="kk-KZ"/>
              </w:rPr>
            </w:pPr>
          </w:p>
        </w:tc>
        <w:tc>
          <w:tcPr>
            <w:tcW w:w="577" w:type="dxa"/>
            <w:tcBorders>
              <w:top w:val="single" w:sz="4" w:space="0" w:color="auto"/>
              <w:left w:val="single" w:sz="4" w:space="0" w:color="000000"/>
              <w:bottom w:val="single" w:sz="4" w:space="0" w:color="000000"/>
              <w:right w:val="single" w:sz="4" w:space="0" w:color="000000"/>
            </w:tcBorders>
            <w:shd w:val="clear" w:color="auto" w:fill="auto"/>
          </w:tcPr>
          <w:p w14:paraId="28EEFFB2" w14:textId="77777777" w:rsidR="00BA73A9" w:rsidRPr="003E02DE" w:rsidRDefault="00BA73A9" w:rsidP="007C0AEC">
            <w:pPr>
              <w:jc w:val="center"/>
              <w:rPr>
                <w:lang w:val="kk-KZ"/>
              </w:rPr>
            </w:pPr>
          </w:p>
        </w:tc>
        <w:tc>
          <w:tcPr>
            <w:tcW w:w="983" w:type="dxa"/>
            <w:tcBorders>
              <w:top w:val="single" w:sz="4" w:space="0" w:color="auto"/>
              <w:left w:val="single" w:sz="4" w:space="0" w:color="000000"/>
              <w:bottom w:val="single" w:sz="4" w:space="0" w:color="000000"/>
              <w:right w:val="single" w:sz="4" w:space="0" w:color="000000"/>
            </w:tcBorders>
            <w:shd w:val="clear" w:color="auto" w:fill="auto"/>
          </w:tcPr>
          <w:p w14:paraId="73D408C2" w14:textId="77777777" w:rsidR="00BA73A9" w:rsidRPr="003E02DE" w:rsidRDefault="00BA73A9" w:rsidP="007C0AEC">
            <w:pPr>
              <w:jc w:val="center"/>
              <w:rPr>
                <w:lang w:val="kk-KZ"/>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14:paraId="2860E40D" w14:textId="77777777" w:rsidR="00BA73A9" w:rsidRPr="003E02DE" w:rsidRDefault="00BA73A9" w:rsidP="007C0AEC">
            <w:pPr>
              <w:jc w:val="center"/>
              <w:rPr>
                <w:lang w:val="kk-KZ"/>
              </w:rPr>
            </w:pPr>
          </w:p>
        </w:tc>
      </w:tr>
      <w:tr w:rsidR="00BA73A9" w:rsidRPr="003E02DE" w14:paraId="5F67A2EB" w14:textId="77777777" w:rsidTr="007C0AEC">
        <w:trPr>
          <w:jc w:val="center"/>
        </w:trPr>
        <w:tc>
          <w:tcPr>
            <w:tcW w:w="562" w:type="dxa"/>
            <w:vMerge/>
            <w:tcBorders>
              <w:left w:val="single" w:sz="4" w:space="0" w:color="000000"/>
              <w:bottom w:val="single" w:sz="4" w:space="0" w:color="000000"/>
              <w:right w:val="single" w:sz="4" w:space="0" w:color="000000"/>
            </w:tcBorders>
            <w:shd w:val="clear" w:color="auto" w:fill="auto"/>
            <w:vAlign w:val="center"/>
          </w:tcPr>
          <w:p w14:paraId="79CFCA61" w14:textId="77777777" w:rsidR="00BA73A9" w:rsidRPr="003E02DE" w:rsidRDefault="00BA73A9" w:rsidP="007C0AEC">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393DDA8" w14:textId="77777777" w:rsidR="00BA73A9" w:rsidRPr="003E02DE" w:rsidRDefault="00BA73A9" w:rsidP="007C0AEC">
            <w:pPr>
              <w:rPr>
                <w:rFonts w:eastAsiaTheme="minorEastAsia"/>
                <w:lang w:val="kk-KZ"/>
              </w:rPr>
            </w:pPr>
            <w:r w:rsidRPr="003E02DE">
              <w:rPr>
                <w:b/>
                <w:bCs/>
                <w:lang w:val="kk-KZ"/>
              </w:rPr>
              <w:t>Тілдік бағдар</w:t>
            </w:r>
            <w:r w:rsidRPr="003E02DE">
              <w:rPr>
                <w:rFonts w:eastAsiaTheme="minorEastAsia"/>
                <w:lang w:val="kk-KZ"/>
              </w:rPr>
              <w:t xml:space="preserve"> </w:t>
            </w:r>
          </w:p>
          <w:p w14:paraId="4AAB3798" w14:textId="77777777" w:rsidR="00BA73A9" w:rsidRPr="003E02DE" w:rsidRDefault="00BA73A9" w:rsidP="007C0AEC">
            <w:pPr>
              <w:rPr>
                <w:rFonts w:eastAsia="Malgun Gothic"/>
                <w:lang w:val="kk-KZ"/>
              </w:rPr>
            </w:pPr>
            <w:r w:rsidRPr="003E02DE">
              <w:rPr>
                <w:rFonts w:eastAsia="Malgun Gothic"/>
                <w:lang w:val="kk-KZ"/>
              </w:rPr>
              <w:t xml:space="preserve">11-сабақ. Етістіктің шақтары.Шақтардың жасалу жолдары. Мәтін мазмұнындағы шақ түрлерін ажырату. Мәтіннен алынған сөйлемдерді шақ түрлеріне өзгерту. </w:t>
            </w:r>
          </w:p>
          <w:p w14:paraId="25809996" w14:textId="77777777" w:rsidR="00BA73A9" w:rsidRPr="003E02DE" w:rsidRDefault="00BA73A9" w:rsidP="007C0AEC">
            <w:pPr>
              <w:rPr>
                <w:rFonts w:eastAsia="Malgun Gothic"/>
                <w:lang w:val="kk-KZ"/>
              </w:rPr>
            </w:pPr>
            <w:r w:rsidRPr="003E02DE">
              <w:rPr>
                <w:rFonts w:eastAsia="Malgun Gothic"/>
                <w:lang w:val="kk-KZ"/>
              </w:rPr>
              <w:t>12-сабақ. Етістіктің райлары. Ашық және бұйрық рай. Түбір күйіндегі етістіктердегі рай түрі. Сұрақ қойылмайтын негізгі етістіктер. Оларды мәтін бойынша табу.</w:t>
            </w:r>
          </w:p>
          <w:p w14:paraId="5190E163" w14:textId="77777777" w:rsidR="00BA73A9" w:rsidRPr="003E02DE" w:rsidRDefault="00BA73A9" w:rsidP="007C0AEC">
            <w:pPr>
              <w:rPr>
                <w:rFonts w:eastAsia="Malgun Gothic"/>
                <w:lang w:val="kk-KZ"/>
              </w:rPr>
            </w:pPr>
            <w:r w:rsidRPr="003E02DE">
              <w:rPr>
                <w:rFonts w:eastAsia="Malgun Gothic"/>
                <w:lang w:val="kk-KZ"/>
              </w:rPr>
              <w:t>13-сабақ. Қалау және шартты райлар. Қалу райлы сөйлемдердің жақсыз болуы. Шартты райлы етістіктің тиянақсыз баяндауыштық сипаты.</w:t>
            </w:r>
          </w:p>
          <w:p w14:paraId="3E238142" w14:textId="77777777" w:rsidR="00BA73A9" w:rsidRPr="003E02DE" w:rsidRDefault="00BA73A9" w:rsidP="007C0AEC">
            <w:pPr>
              <w:jc w:val="both"/>
              <w:rPr>
                <w:bCs/>
                <w:lang w:val="kk-KZ" w:eastAsia="ar-SA"/>
              </w:rPr>
            </w:pPr>
            <w:r w:rsidRPr="003E02DE">
              <w:rPr>
                <w:rFonts w:eastAsia="Malgun Gothic"/>
                <w:lang w:val="kk-KZ"/>
              </w:rPr>
              <w:t>14-сабақ. Етістіктің сөйлемдегі қызметі. Есімше тұлғалы етістіктердің сөйлем мүшесі болудағы белсенділігі. Көсемше тұлғалы етістіктердің сөйлем құрамындағы орны.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322A933" w14:textId="77777777" w:rsidR="00BA73A9" w:rsidRPr="003E02DE" w:rsidRDefault="00BA73A9" w:rsidP="007C0AEC">
            <w:pPr>
              <w:jc w:val="center"/>
              <w:rPr>
                <w:lang w:val="kk-KZ" w:eastAsia="ar-SA"/>
              </w:rPr>
            </w:pPr>
            <w:r w:rsidRPr="003E02DE">
              <w:rPr>
                <w:lang w:val="kk-KZ" w:eastAsia="ar-SA"/>
              </w:rPr>
              <w:t>ОН 1</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13C1FCC5" w14:textId="77777777" w:rsidR="00BA73A9" w:rsidRPr="003E02DE" w:rsidRDefault="00BA73A9" w:rsidP="007C0AEC">
            <w:pPr>
              <w:jc w:val="center"/>
              <w:rPr>
                <w:lang w:val="en-US" w:eastAsia="en-US"/>
              </w:rPr>
            </w:pPr>
            <w:r w:rsidRPr="003E02DE">
              <w:rPr>
                <w:lang w:val="kk-KZ"/>
              </w:rPr>
              <w:t>ЖИ 1.</w:t>
            </w:r>
            <w:r w:rsidRPr="003E02DE">
              <w:rPr>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0AD322" w14:textId="77777777" w:rsidR="00BA73A9" w:rsidRPr="003E02DE" w:rsidRDefault="00BA73A9" w:rsidP="007C0AEC">
            <w:pPr>
              <w:jc w:val="center"/>
              <w:rPr>
                <w:lang w:val="kk-KZ"/>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7E52705A" w14:textId="77777777" w:rsidR="00BA73A9" w:rsidRPr="003E02DE" w:rsidRDefault="00BA73A9" w:rsidP="007C0AEC">
            <w:pPr>
              <w:jc w:val="center"/>
              <w:rPr>
                <w:lang w:val="en-US"/>
              </w:rPr>
            </w:pPr>
            <w:r w:rsidRPr="003E02DE">
              <w:rPr>
                <w:lang w:val="en-US"/>
              </w:rPr>
              <w:t>8</w:t>
            </w: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14:paraId="3BAD24F5" w14:textId="77777777" w:rsidR="00BA73A9" w:rsidRPr="003E02DE" w:rsidRDefault="00BA73A9" w:rsidP="007C0AEC">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6F9302" w14:textId="77777777" w:rsidR="00BA73A9" w:rsidRPr="003E02DE" w:rsidRDefault="00BA73A9" w:rsidP="007C0AEC">
            <w:pPr>
              <w:jc w:val="center"/>
              <w:rPr>
                <w:lang w:val="kk-KZ"/>
              </w:rPr>
            </w:pPr>
          </w:p>
        </w:tc>
      </w:tr>
      <w:tr w:rsidR="00BA73A9" w:rsidRPr="003E02DE" w14:paraId="6A39A38F" w14:textId="77777777" w:rsidTr="007C0AEC">
        <w:trPr>
          <w:jc w:val="center"/>
        </w:trPr>
        <w:tc>
          <w:tcPr>
            <w:tcW w:w="10075" w:type="dxa"/>
            <w:gridSpan w:val="8"/>
            <w:tcBorders>
              <w:top w:val="single" w:sz="4" w:space="0" w:color="000000"/>
              <w:left w:val="single" w:sz="4" w:space="0" w:color="000000"/>
              <w:bottom w:val="single" w:sz="4" w:space="0" w:color="000000"/>
              <w:right w:val="single" w:sz="4" w:space="0" w:color="000000"/>
            </w:tcBorders>
            <w:shd w:val="clear" w:color="auto" w:fill="auto"/>
          </w:tcPr>
          <w:p w14:paraId="25E2007E" w14:textId="77777777" w:rsidR="00BA73A9" w:rsidRPr="003E02DE" w:rsidRDefault="00BA73A9" w:rsidP="007C0AEC">
            <w:pPr>
              <w:tabs>
                <w:tab w:val="left" w:pos="1276"/>
              </w:tabs>
              <w:jc w:val="center"/>
              <w:rPr>
                <w:b/>
              </w:rPr>
            </w:pPr>
          </w:p>
        </w:tc>
      </w:tr>
      <w:tr w:rsidR="00BA73A9" w:rsidRPr="003E02DE" w14:paraId="165C9134" w14:textId="77777777" w:rsidTr="007C0AEC">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40449139" w14:textId="77777777" w:rsidR="00BA73A9" w:rsidRPr="003E02DE" w:rsidRDefault="00BA73A9" w:rsidP="007C0AEC">
            <w:pPr>
              <w:jc w:val="center"/>
              <w:rPr>
                <w:lang w:val="kk-KZ"/>
              </w:rPr>
            </w:pPr>
            <w:r w:rsidRPr="003E02DE">
              <w:rPr>
                <w:lang w:val="kk-KZ"/>
              </w:rPr>
              <w:lastRenderedPageBreak/>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183FD3E" w14:textId="77777777" w:rsidR="00BA73A9" w:rsidRPr="003E02DE" w:rsidRDefault="00BA73A9" w:rsidP="007C0AEC">
            <w:pPr>
              <w:tabs>
                <w:tab w:val="center" w:pos="851"/>
              </w:tabs>
              <w:rPr>
                <w:rFonts w:eastAsia="Calibri"/>
                <w:lang w:val="kk-KZ"/>
              </w:rPr>
            </w:pPr>
            <w:r w:rsidRPr="003E02DE">
              <w:rPr>
                <w:rFonts w:eastAsiaTheme="minorEastAsia"/>
                <w:b/>
                <w:lang w:val="kk-KZ"/>
              </w:rPr>
              <w:t>Тәжірибелік сабақ</w:t>
            </w:r>
            <w:r w:rsidRPr="003E02DE">
              <w:rPr>
                <w:rFonts w:eastAsia="Calibri"/>
                <w:b/>
                <w:lang w:val="kk-KZ"/>
              </w:rPr>
              <w:t xml:space="preserve"> 4</w:t>
            </w:r>
            <w:r w:rsidRPr="003E02DE">
              <w:rPr>
                <w:rFonts w:eastAsia="Calibri"/>
                <w:lang w:val="kk-KZ"/>
              </w:rPr>
              <w:t xml:space="preserve"> Көркем әдебиет стилінде жазылған  мәтінге талдау. </w:t>
            </w:r>
          </w:p>
          <w:p w14:paraId="5F96FC94" w14:textId="77777777" w:rsidR="00BA73A9" w:rsidRPr="003E02DE" w:rsidRDefault="00BA73A9" w:rsidP="007C0AEC">
            <w:pPr>
              <w:snapToGrid w:val="0"/>
              <w:jc w:val="both"/>
              <w:rPr>
                <w:b/>
                <w:bCs/>
                <w:lang w:val="kk-KZ" w:eastAsia="ar-SA"/>
              </w:rPr>
            </w:pPr>
          </w:p>
          <w:p w14:paraId="3E64976D" w14:textId="77777777" w:rsidR="00BA73A9" w:rsidRPr="003E02DE" w:rsidRDefault="00BA73A9" w:rsidP="007C0AEC">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4120C63"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3371F8FF" w14:textId="77777777" w:rsidR="00BA73A9" w:rsidRPr="003E02DE" w:rsidRDefault="00BA73A9" w:rsidP="007C0AEC">
            <w:pPr>
              <w:snapToGrid w:val="0"/>
              <w:jc w:val="center"/>
            </w:pPr>
            <w:r w:rsidRPr="003E02DE">
              <w:t xml:space="preserve">ЖИ </w:t>
            </w:r>
            <w:r w:rsidRPr="003E02DE">
              <w:rPr>
                <w:lang w:val="en-US"/>
              </w:rPr>
              <w:t>2</w:t>
            </w:r>
            <w:r w:rsidRPr="003E02DE">
              <w:t>.</w:t>
            </w:r>
            <w:r w:rsidRPr="003E02DE">
              <w:rPr>
                <w:lang w:val="en-US"/>
              </w:rPr>
              <w:t>2</w:t>
            </w:r>
            <w:r w:rsidRPr="003E02DE">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66A2FF8" w14:textId="77777777" w:rsidR="00BA73A9" w:rsidRPr="003E02DE" w:rsidRDefault="00BA73A9" w:rsidP="007C0AEC">
            <w:pPr>
              <w:jc w:val="center"/>
              <w:rPr>
                <w:lang w:val="en-US"/>
              </w:rPr>
            </w:pPr>
            <w:r w:rsidRPr="003E02DE">
              <w:rPr>
                <w:lang w:val="en-US"/>
              </w:rPr>
              <w:t>6</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22BF1510" w14:textId="77777777" w:rsidR="00BA73A9" w:rsidRPr="003E02DE" w:rsidRDefault="00BA73A9" w:rsidP="007C0AEC">
            <w:pPr>
              <w:jc w:val="center"/>
              <w:rPr>
                <w:lang w:val="en-US"/>
              </w:rPr>
            </w:pPr>
            <w:r w:rsidRPr="003E02DE">
              <w:rPr>
                <w:lang w:val="en-US"/>
              </w:rPr>
              <w:t>10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1797C3BB" w14:textId="77777777" w:rsidR="00BA73A9" w:rsidRPr="003E02DE" w:rsidRDefault="00BA73A9" w:rsidP="007C0AEC">
            <w:pPr>
              <w:jc w:val="center"/>
            </w:pPr>
            <w:r w:rsidRPr="003E02DE">
              <w:rPr>
                <w:lang w:val="kk-KZ"/>
              </w:rPr>
              <w:t>Формативтік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43CAA43" w14:textId="77777777" w:rsidR="00BA73A9" w:rsidRPr="003E02DE" w:rsidRDefault="00BA73A9" w:rsidP="007C0AEC">
            <w:pPr>
              <w:jc w:val="center"/>
              <w:rPr>
                <w:lang w:val="en-US"/>
              </w:rPr>
            </w:pPr>
          </w:p>
        </w:tc>
      </w:tr>
      <w:tr w:rsidR="00BA73A9" w:rsidRPr="003E02DE" w14:paraId="112BF57F" w14:textId="77777777" w:rsidTr="007C0AEC">
        <w:trPr>
          <w:jc w:val="center"/>
        </w:trPr>
        <w:tc>
          <w:tcPr>
            <w:tcW w:w="562" w:type="dxa"/>
            <w:vMerge/>
            <w:tcBorders>
              <w:left w:val="single" w:sz="4" w:space="0" w:color="000000"/>
              <w:bottom w:val="single" w:sz="4" w:space="0" w:color="000000"/>
              <w:right w:val="single" w:sz="4" w:space="0" w:color="000000"/>
            </w:tcBorders>
            <w:shd w:val="clear" w:color="auto" w:fill="auto"/>
          </w:tcPr>
          <w:p w14:paraId="783B2897" w14:textId="77777777" w:rsidR="00BA73A9" w:rsidRPr="003E02DE" w:rsidRDefault="00BA73A9" w:rsidP="007C0AEC">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0912B9C" w14:textId="77777777" w:rsidR="00BA73A9" w:rsidRPr="003E02DE" w:rsidRDefault="00BA73A9" w:rsidP="007C0AEC">
            <w:pPr>
              <w:snapToGrid w:val="0"/>
              <w:jc w:val="both"/>
              <w:rPr>
                <w:rFonts w:eastAsiaTheme="minorEastAsia"/>
                <w:b/>
                <w:lang w:val="kk-KZ"/>
              </w:rPr>
            </w:pPr>
            <w:r w:rsidRPr="003E02DE">
              <w:rPr>
                <w:b/>
                <w:bCs/>
                <w:lang w:val="kk-KZ"/>
              </w:rPr>
              <w:t>Тілдік бағдар</w:t>
            </w:r>
            <w:r w:rsidRPr="003E02DE">
              <w:rPr>
                <w:rFonts w:eastAsiaTheme="minorEastAsia"/>
                <w:b/>
                <w:lang w:val="kk-KZ"/>
              </w:rPr>
              <w:t xml:space="preserve"> </w:t>
            </w:r>
          </w:p>
          <w:p w14:paraId="2C42B1CD" w14:textId="77777777" w:rsidR="00BA73A9" w:rsidRPr="003E02DE" w:rsidRDefault="00BA73A9" w:rsidP="007C0AEC">
            <w:pPr>
              <w:snapToGrid w:val="0"/>
              <w:jc w:val="both"/>
              <w:rPr>
                <w:lang w:val="kk-KZ"/>
              </w:rPr>
            </w:pPr>
            <w:r w:rsidRPr="003E02DE">
              <w:rPr>
                <w:lang w:val="kk-KZ"/>
              </w:rPr>
              <w:t>15-сабақ. Үстеу. Негізгі және туынды үстеулер. Туынды үстеудің жасалуы. Үстеу қызмет жасайтын сөз таптары. 16-сабақ. Үстеулердің мағыналық түрленуі. Етістікке тікелей қызмет көрсете алмайтын үстеу түрі. Мәтін құрамындағы үстеулердің қолданылу жиілігі.</w:t>
            </w:r>
          </w:p>
          <w:p w14:paraId="15ABCCCF" w14:textId="77777777" w:rsidR="00BA73A9" w:rsidRPr="003E02DE" w:rsidRDefault="00BA73A9" w:rsidP="007C0AEC">
            <w:pPr>
              <w:snapToGrid w:val="0"/>
              <w:jc w:val="both"/>
              <w:rPr>
                <w:lang w:val="kk-KZ"/>
              </w:rPr>
            </w:pPr>
            <w:r w:rsidRPr="003E02DE">
              <w:rPr>
                <w:lang w:val="kk-KZ"/>
              </w:rPr>
              <w:t>17-сабақ.Үстеулердің сөйлемдегі басты қызметі /Мәтін бойынша/.</w:t>
            </w:r>
          </w:p>
          <w:p w14:paraId="7ADCD1AD" w14:textId="77777777" w:rsidR="00BA73A9" w:rsidRPr="003E02DE" w:rsidRDefault="00BA73A9" w:rsidP="007C0AEC">
            <w:pPr>
              <w:snapToGrid w:val="0"/>
              <w:jc w:val="both"/>
              <w:rPr>
                <w:bCs/>
                <w:lang w:val="kk-KZ" w:eastAsia="ar-SA"/>
              </w:rPr>
            </w:pPr>
            <w:r w:rsidRPr="003E02DE">
              <w:rPr>
                <w:lang w:val="kk-KZ"/>
              </w:rPr>
              <w:t>18-сабақ. Шылау сөздер. Түрлері. Септеулік шылаулар, ерекшеліктері, түрлері.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64C7B2"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294DB63B"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3.1</w:t>
            </w:r>
          </w:p>
          <w:p w14:paraId="2554C29D"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BAB7F5" w14:textId="77777777" w:rsidR="00BA73A9" w:rsidRPr="003E02DE" w:rsidRDefault="00BA73A9" w:rsidP="007C0AEC">
            <w:pPr>
              <w:jc w:val="cente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7930114F" w14:textId="77777777" w:rsidR="00BA73A9" w:rsidRPr="003E02DE" w:rsidRDefault="00BA73A9" w:rsidP="007C0AEC">
            <w:pPr>
              <w:jc w:val="center"/>
              <w:rPr>
                <w:lang w:val="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441505B3" w14:textId="77777777" w:rsidR="00BA73A9" w:rsidRPr="003E02DE" w:rsidRDefault="00BA73A9" w:rsidP="007C0AE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88838F" w14:textId="77777777" w:rsidR="00BA73A9" w:rsidRPr="003E02DE" w:rsidRDefault="00BA73A9" w:rsidP="007C0AEC">
            <w:pPr>
              <w:tabs>
                <w:tab w:val="left" w:pos="1276"/>
              </w:tabs>
              <w:jc w:val="center"/>
            </w:pPr>
          </w:p>
        </w:tc>
      </w:tr>
      <w:tr w:rsidR="00BA73A9" w:rsidRPr="003E02DE" w14:paraId="2C1614A2" w14:textId="77777777" w:rsidTr="007C0A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75B604" w14:textId="77777777" w:rsidR="00BA73A9" w:rsidRPr="003E02DE" w:rsidRDefault="00BA73A9" w:rsidP="007C0AEC">
            <w:pPr>
              <w:jc w:val="center"/>
              <w:rPr>
                <w:lang w:val="en-US"/>
              </w:rPr>
            </w:pPr>
            <w:r w:rsidRPr="003E02DE">
              <w:rPr>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D4B016" w14:textId="4B0B4E9C" w:rsidR="00BA73A9" w:rsidRPr="003E02DE" w:rsidRDefault="00BA73A9" w:rsidP="007C0AEC">
            <w:pPr>
              <w:snapToGrid w:val="0"/>
              <w:jc w:val="both"/>
              <w:rPr>
                <w:b/>
                <w:bCs/>
                <w:lang w:val="kk-KZ" w:eastAsia="ar-SA"/>
              </w:rPr>
            </w:pPr>
            <w:r w:rsidRPr="003E02DE">
              <w:rPr>
                <w:rFonts w:eastAsiaTheme="minorEastAsia"/>
                <w:b/>
                <w:lang w:val="kk-KZ"/>
              </w:rPr>
              <w:t xml:space="preserve">ТОӨЖ 2. </w:t>
            </w:r>
            <w:r w:rsidR="0084371C">
              <w:rPr>
                <w:rFonts w:eastAsiaTheme="minorEastAsia"/>
                <w:b/>
                <w:lang w:val="kk-KZ"/>
              </w:rPr>
              <w:t>Б</w:t>
            </w:r>
            <w:r w:rsidRPr="003E02DE">
              <w:rPr>
                <w:rFonts w:eastAsiaTheme="minorEastAsia"/>
                <w:b/>
                <w:lang w:val="kk-KZ"/>
              </w:rPr>
              <w:t>ӨЖ 2 орындау бойынша кеңес беру</w:t>
            </w:r>
          </w:p>
          <w:p w14:paraId="4E7426C4" w14:textId="77777777" w:rsidR="00BA73A9" w:rsidRPr="003E02DE" w:rsidRDefault="00BA73A9" w:rsidP="007C0AEC">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0000D2"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702C6D66"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4.1</w:t>
            </w:r>
          </w:p>
          <w:p w14:paraId="736DDE95"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00F622" w14:textId="77777777" w:rsidR="00BA73A9" w:rsidRPr="003E02DE" w:rsidRDefault="00BA73A9" w:rsidP="007C0AEC">
            <w:pPr>
              <w:jc w:val="center"/>
              <w:rPr>
                <w:lang w:val="en-US"/>
              </w:rPr>
            </w:pPr>
            <w:r w:rsidRPr="003E02DE">
              <w:rPr>
                <w:lang w:val="en-US"/>
              </w:rPr>
              <w:t>6</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14EF67DF" w14:textId="77777777" w:rsidR="00BA73A9" w:rsidRPr="003E02DE" w:rsidRDefault="00BA73A9" w:rsidP="007C0AEC">
            <w:pPr>
              <w:jc w:val="center"/>
              <w:rPr>
                <w:lang w:val="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3F70909B" w14:textId="77777777" w:rsidR="00BA73A9" w:rsidRPr="003E02DE" w:rsidRDefault="00BA73A9" w:rsidP="007C0AEC">
            <w:pPr>
              <w:jc w:val="center"/>
            </w:pPr>
            <w:r w:rsidRPr="003E02DE">
              <w:rPr>
                <w:lang w:val="kk-KZ"/>
              </w:rPr>
              <w:t>жиынтық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6865CB" w14:textId="77777777" w:rsidR="00BA73A9" w:rsidRPr="003E02DE" w:rsidRDefault="00BA73A9" w:rsidP="007C0AEC">
            <w:pPr>
              <w:tabs>
                <w:tab w:val="left" w:pos="1276"/>
              </w:tabs>
              <w:jc w:val="center"/>
              <w:rPr>
                <w:lang w:val="en-US"/>
              </w:rPr>
            </w:pPr>
          </w:p>
        </w:tc>
      </w:tr>
      <w:tr w:rsidR="00BA73A9" w:rsidRPr="003E02DE" w14:paraId="55343BD2" w14:textId="77777777" w:rsidTr="007C0A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22564D" w14:textId="77777777" w:rsidR="00BA73A9" w:rsidRPr="003E02DE" w:rsidRDefault="00BA73A9" w:rsidP="007C0AEC">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E55C4CD" w14:textId="77777777" w:rsidR="00BA73A9" w:rsidRPr="003E02DE" w:rsidRDefault="00BA73A9" w:rsidP="007C0AEC">
            <w:pPr>
              <w:jc w:val="both"/>
              <w:rPr>
                <w:b/>
                <w:bCs/>
                <w:lang w:val="kk-KZ"/>
              </w:rPr>
            </w:pPr>
            <w:r w:rsidRPr="003E02DE">
              <w:rPr>
                <w:b/>
                <w:bCs/>
                <w:lang w:val="kk-KZ"/>
              </w:rPr>
              <w:t xml:space="preserve">ТӨЖ </w:t>
            </w:r>
            <w:r w:rsidRPr="003E02DE">
              <w:rPr>
                <w:b/>
                <w:lang w:val="kk-KZ"/>
              </w:rPr>
              <w:t xml:space="preserve">2 </w:t>
            </w:r>
            <w:r w:rsidRPr="003E02DE">
              <w:rPr>
                <w:rFonts w:eastAsia="Calibri"/>
                <w:lang w:val="kk-KZ" w:eastAsia="en-US"/>
              </w:rPr>
              <w:t>Әртүрлі жанрдағы мәтіндерді талдау.</w:t>
            </w:r>
            <w:r w:rsidRPr="003E02DE">
              <w:rPr>
                <w:rFonts w:eastAsiaTheme="minorEastAsia"/>
                <w:lang w:val="kk-KZ"/>
              </w:rPr>
              <w:t xml:space="preserve"> Оқу сауаттылығына арналған мәтіндер. Әр мәтіннің соңынан берілген тест тапсырмаларын орындау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6BDDD7"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042A5421"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3.1</w:t>
            </w:r>
          </w:p>
          <w:p w14:paraId="66EA335A" w14:textId="77777777" w:rsidR="00BA73A9" w:rsidRPr="003E02DE" w:rsidRDefault="00BA73A9" w:rsidP="007C0AEC">
            <w:pPr>
              <w:snapToGrid w:val="0"/>
              <w:jc w:val="center"/>
            </w:pPr>
            <w:r w:rsidRPr="003E02DE">
              <w:t>ЖИ</w:t>
            </w:r>
            <w:r w:rsidRPr="003E02DE">
              <w:rPr>
                <w:lang w:val="kk-KZ"/>
              </w:rPr>
              <w:t xml:space="preserve"> </w:t>
            </w:r>
            <w:r w:rsidRPr="003E02DE">
              <w:rPr>
                <w:lang w:val="en-US"/>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C0FAD5" w14:textId="77777777" w:rsidR="00BA73A9" w:rsidRPr="003E02DE" w:rsidRDefault="00BA73A9" w:rsidP="007C0AEC">
            <w:pPr>
              <w:jc w:val="cente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23638FE1" w14:textId="77777777" w:rsidR="00BA73A9" w:rsidRPr="003E02DE" w:rsidRDefault="00BA73A9" w:rsidP="007C0AEC">
            <w:pPr>
              <w:jc w:val="center"/>
            </w:pPr>
            <w:r w:rsidRPr="003E02DE">
              <w:rPr>
                <w:lang w:val="kk-KZ"/>
              </w:rPr>
              <w:t>2</w:t>
            </w:r>
            <w:r w:rsidRPr="003E02DE">
              <w:rPr>
                <w:lang w:val="en-US"/>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3D935DB1" w14:textId="77777777" w:rsidR="00BA73A9" w:rsidRPr="003E02DE" w:rsidRDefault="00BA73A9" w:rsidP="007C0AE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7E168E" w14:textId="77777777" w:rsidR="00BA73A9" w:rsidRPr="003E02DE" w:rsidRDefault="00BA73A9" w:rsidP="007C0AEC">
            <w:pPr>
              <w:tabs>
                <w:tab w:val="left" w:pos="1276"/>
              </w:tabs>
              <w:jc w:val="center"/>
            </w:pPr>
          </w:p>
        </w:tc>
      </w:tr>
      <w:tr w:rsidR="00BA73A9" w:rsidRPr="003E02DE" w14:paraId="02111D15" w14:textId="77777777" w:rsidTr="007C0AEC">
        <w:trPr>
          <w:trHeight w:val="150"/>
          <w:jc w:val="center"/>
        </w:trPr>
        <w:tc>
          <w:tcPr>
            <w:tcW w:w="562" w:type="dxa"/>
            <w:vMerge w:val="restart"/>
            <w:tcBorders>
              <w:top w:val="single" w:sz="4" w:space="0" w:color="000000"/>
              <w:left w:val="single" w:sz="4" w:space="0" w:color="000000"/>
              <w:right w:val="single" w:sz="4" w:space="0" w:color="000000"/>
            </w:tcBorders>
            <w:shd w:val="clear" w:color="auto" w:fill="auto"/>
          </w:tcPr>
          <w:p w14:paraId="4FE7D941" w14:textId="77777777" w:rsidR="00BA73A9" w:rsidRPr="003E02DE" w:rsidRDefault="00BA73A9" w:rsidP="007C0AEC">
            <w:pPr>
              <w:jc w:val="center"/>
              <w:rPr>
                <w:lang w:val="kk-KZ"/>
              </w:rPr>
            </w:pPr>
            <w:r w:rsidRPr="003E02DE">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C867705" w14:textId="77777777" w:rsidR="00BA73A9" w:rsidRPr="003E02DE" w:rsidRDefault="00BA73A9" w:rsidP="007C0AEC">
            <w:pPr>
              <w:tabs>
                <w:tab w:val="left" w:pos="9000"/>
              </w:tabs>
              <w:rPr>
                <w:b/>
                <w:i/>
                <w:lang w:val="kk-KZ"/>
              </w:rPr>
            </w:pPr>
            <w:r w:rsidRPr="003E02DE">
              <w:rPr>
                <w:rFonts w:eastAsia="Malgun Gothic"/>
                <w:b/>
                <w:lang w:val="kk-KZ"/>
              </w:rPr>
              <w:t>Тәжірибелік сабақ 5</w:t>
            </w:r>
            <w:r w:rsidRPr="003E02DE">
              <w:rPr>
                <w:rFonts w:eastAsia="Calibri"/>
                <w:lang w:val="kk-KZ" w:eastAsia="en-US"/>
              </w:rPr>
              <w:t xml:space="preserve"> Ауызекі сөйлеу стилінде жазылған  мәтінге талдау.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D90BD94" w14:textId="77777777" w:rsidR="00BA73A9" w:rsidRPr="003E02DE" w:rsidRDefault="00BA73A9" w:rsidP="007C0AEC">
            <w:pPr>
              <w:contextualSpacing/>
              <w:jc w:val="center"/>
              <w:rPr>
                <w:rFonts w:eastAsia="Calibri"/>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54C5AA89" w14:textId="77777777" w:rsidR="00BA73A9" w:rsidRPr="003E02DE" w:rsidRDefault="00BA73A9" w:rsidP="007C0AEC">
            <w:pPr>
              <w:snapToGrid w:val="0"/>
              <w:jc w:val="center"/>
              <w:rPr>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E2C2675" w14:textId="77777777" w:rsidR="00BA73A9" w:rsidRPr="003E02DE" w:rsidRDefault="00BA73A9" w:rsidP="007C0AEC">
            <w:pPr>
              <w:jc w:val="center"/>
              <w:rPr>
                <w:highlight w:val="yellow"/>
                <w:lang w:val="kk-KZ"/>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3ECC246E" w14:textId="77777777" w:rsidR="00BA73A9" w:rsidRPr="003E02DE" w:rsidRDefault="00BA73A9" w:rsidP="007C0AEC">
            <w:pPr>
              <w:jc w:val="center"/>
              <w:rPr>
                <w:highlight w:val="yellow"/>
                <w:lang w:val="en-US"/>
              </w:rPr>
            </w:pPr>
            <w:r w:rsidRPr="003E02DE">
              <w:rPr>
                <w:lang w:val="en-US"/>
              </w:rPr>
              <w:t>8</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389E6634" w14:textId="77777777" w:rsidR="00BA73A9" w:rsidRPr="003E02DE" w:rsidRDefault="00BA73A9" w:rsidP="007C0AEC">
            <w:pPr>
              <w:jc w:val="center"/>
              <w:rPr>
                <w:highlight w:val="yellow"/>
              </w:rPr>
            </w:pPr>
            <w:r w:rsidRPr="003E02DE">
              <w:rPr>
                <w:lang w:val="kk-KZ"/>
              </w:rPr>
              <w:t>Формативтік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2FC3B55A" w14:textId="77777777" w:rsidR="00BA73A9" w:rsidRPr="003E02DE" w:rsidRDefault="00BA73A9" w:rsidP="007C0AEC">
            <w:pPr>
              <w:jc w:val="center"/>
              <w:rPr>
                <w:lang w:val="kk-KZ"/>
              </w:rPr>
            </w:pPr>
          </w:p>
        </w:tc>
      </w:tr>
      <w:tr w:rsidR="00BA73A9" w:rsidRPr="003E02DE" w14:paraId="621A6F99" w14:textId="77777777" w:rsidTr="007C0AEC">
        <w:trPr>
          <w:trHeight w:val="547"/>
          <w:jc w:val="center"/>
        </w:trPr>
        <w:tc>
          <w:tcPr>
            <w:tcW w:w="562" w:type="dxa"/>
            <w:vMerge/>
            <w:tcBorders>
              <w:left w:val="single" w:sz="4" w:space="0" w:color="000000"/>
              <w:bottom w:val="single" w:sz="4" w:space="0" w:color="000000"/>
              <w:right w:val="single" w:sz="4" w:space="0" w:color="000000"/>
            </w:tcBorders>
            <w:shd w:val="clear" w:color="auto" w:fill="auto"/>
          </w:tcPr>
          <w:p w14:paraId="65956ADF" w14:textId="77777777" w:rsidR="00BA73A9" w:rsidRPr="003E02DE" w:rsidRDefault="00BA73A9" w:rsidP="007C0AEC">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031C85A" w14:textId="77777777" w:rsidR="00BA73A9" w:rsidRPr="003E02DE" w:rsidRDefault="00BA73A9" w:rsidP="007C0AEC">
            <w:pPr>
              <w:jc w:val="both"/>
              <w:rPr>
                <w:rFonts w:eastAsiaTheme="minorEastAsia"/>
                <w:b/>
                <w:lang w:val="kk-KZ"/>
              </w:rPr>
            </w:pPr>
            <w:r w:rsidRPr="003E02DE">
              <w:rPr>
                <w:b/>
                <w:bCs/>
                <w:lang w:val="kk-KZ"/>
              </w:rPr>
              <w:t>Тілдік бағдар</w:t>
            </w:r>
            <w:r w:rsidRPr="003E02DE">
              <w:rPr>
                <w:rFonts w:eastAsiaTheme="minorEastAsia"/>
                <w:b/>
                <w:lang w:val="kk-KZ"/>
              </w:rPr>
              <w:t xml:space="preserve"> </w:t>
            </w:r>
          </w:p>
          <w:p w14:paraId="00DFFF4A" w14:textId="77777777" w:rsidR="00BA73A9" w:rsidRPr="003E02DE" w:rsidRDefault="00BA73A9" w:rsidP="007C0AEC">
            <w:pPr>
              <w:jc w:val="both"/>
              <w:rPr>
                <w:rFonts w:eastAsia="Malgun Gothic"/>
                <w:lang w:val="kk-KZ"/>
              </w:rPr>
            </w:pPr>
            <w:r w:rsidRPr="003E02DE">
              <w:rPr>
                <w:rFonts w:eastAsia="Malgun Gothic"/>
                <w:lang w:val="kk-KZ"/>
              </w:rPr>
              <w:t>19-сабақ. Жалғаулық шылау, ерекшелігі, түрлері. Демеулік шылау, ерекшелігі, түрлері. Мәтін мазмүнындағы шылаулардың шылау түрлерінің қолданылу қызметі.</w:t>
            </w:r>
          </w:p>
          <w:p w14:paraId="2C515E26" w14:textId="77777777" w:rsidR="00BA73A9" w:rsidRPr="003E02DE" w:rsidRDefault="00BA73A9" w:rsidP="007C0AEC">
            <w:pPr>
              <w:jc w:val="both"/>
              <w:rPr>
                <w:rFonts w:eastAsia="Malgun Gothic"/>
                <w:lang w:val="kk-KZ"/>
              </w:rPr>
            </w:pPr>
            <w:r w:rsidRPr="003E02DE">
              <w:rPr>
                <w:rFonts w:eastAsia="Malgun Gothic"/>
                <w:lang w:val="kk-KZ"/>
              </w:rPr>
              <w:t xml:space="preserve">20-сабақ. Шылаулардың емлесі. Шылаулардың жұрнақ пен жалғауға түрленуі. </w:t>
            </w:r>
          </w:p>
          <w:p w14:paraId="4895AE59" w14:textId="77777777" w:rsidR="00BA73A9" w:rsidRPr="003E02DE" w:rsidRDefault="00BA73A9" w:rsidP="007C0AEC">
            <w:pPr>
              <w:jc w:val="both"/>
              <w:rPr>
                <w:rFonts w:eastAsia="Malgun Gothic"/>
                <w:lang w:val="kk-KZ"/>
              </w:rPr>
            </w:pPr>
            <w:r w:rsidRPr="003E02DE">
              <w:rPr>
                <w:rFonts w:eastAsia="Malgun Gothic"/>
                <w:lang w:val="kk-KZ"/>
              </w:rPr>
              <w:t>21-сабақ. Еліктеуіш сөздер. Дыбыстық еліктеуіштер, олардан жасалатын сөз таптары. Еліктеуіш сөздердің кезеңдік құбылысы. Еліктірмейтін еліктеуіштер.</w:t>
            </w:r>
          </w:p>
          <w:p w14:paraId="314E69CE" w14:textId="77777777" w:rsidR="00BA73A9" w:rsidRPr="003E02DE" w:rsidRDefault="00BA73A9" w:rsidP="007C0AEC">
            <w:pPr>
              <w:jc w:val="both"/>
              <w:rPr>
                <w:b/>
                <w:lang w:val="kk-KZ"/>
              </w:rPr>
            </w:pPr>
            <w:r w:rsidRPr="003E02DE">
              <w:rPr>
                <w:rFonts w:eastAsia="Malgun Gothic"/>
                <w:lang w:val="kk-KZ"/>
              </w:rPr>
              <w:t>22-сабақ. Бейнелеуіш сөздер. Ережеден тыс бейнелеуіштер. Еліктеуіштердің сөйлемдегі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83DE159" w14:textId="77777777" w:rsidR="00BA73A9" w:rsidRPr="003E02DE" w:rsidRDefault="00BA73A9" w:rsidP="007C0AEC">
            <w:pPr>
              <w:jc w:val="center"/>
              <w:rPr>
                <w:lang w:val="kk-KZ"/>
              </w:rPr>
            </w:pPr>
            <w:r w:rsidRPr="003E02DE">
              <w:rPr>
                <w:lang w:val="kk-KZ"/>
              </w:rPr>
              <w:t>ОН 1</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68FAE12E" w14:textId="77777777" w:rsidR="00BA73A9" w:rsidRPr="003E02DE" w:rsidRDefault="00BA73A9" w:rsidP="007C0AEC">
            <w:pPr>
              <w:tabs>
                <w:tab w:val="left" w:pos="1276"/>
              </w:tabs>
              <w:snapToGrid w:val="0"/>
              <w:jc w:val="center"/>
              <w:rPr>
                <w:bCs/>
                <w:highlight w:val="yellow"/>
                <w:lang w:val="en-US" w:eastAsia="ar-SA"/>
              </w:rPr>
            </w:pPr>
            <w:r w:rsidRPr="003E02DE">
              <w:rPr>
                <w:bCs/>
                <w:lang w:val="kk-KZ" w:eastAsia="ar-SA"/>
              </w:rPr>
              <w:t>ЖИ 1.</w:t>
            </w:r>
            <w:r w:rsidRPr="003E02DE">
              <w:rPr>
                <w:bCs/>
                <w:lang w:val="en-US"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B9D9758" w14:textId="77777777" w:rsidR="00BA73A9" w:rsidRPr="003E02DE" w:rsidRDefault="00BA73A9" w:rsidP="007C0AEC">
            <w:pPr>
              <w:jc w:val="center"/>
              <w:rPr>
                <w:lang w:val="kk-KZ" w:eastAsia="en-US"/>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67C411EA" w14:textId="77777777" w:rsidR="00BA73A9" w:rsidRPr="003E02DE" w:rsidRDefault="00BA73A9" w:rsidP="007C0AEC">
            <w:pPr>
              <w:jc w:val="center"/>
              <w:rPr>
                <w:lang w:val="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14:paraId="67F01D17" w14:textId="77777777" w:rsidR="00BA73A9" w:rsidRPr="003E02DE" w:rsidRDefault="00BA73A9" w:rsidP="007C0AEC">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198E875" w14:textId="77777777" w:rsidR="00BA73A9" w:rsidRPr="003E02DE" w:rsidRDefault="00BA73A9" w:rsidP="007C0AEC">
            <w:pPr>
              <w:jc w:val="center"/>
              <w:rPr>
                <w:lang w:val="kk-KZ"/>
              </w:rPr>
            </w:pPr>
          </w:p>
        </w:tc>
      </w:tr>
      <w:tr w:rsidR="00BA73A9" w:rsidRPr="003E02DE" w14:paraId="66BA35CE" w14:textId="77777777" w:rsidTr="007C0AEC">
        <w:trPr>
          <w:trHeight w:val="1010"/>
          <w:jc w:val="center"/>
        </w:trPr>
        <w:tc>
          <w:tcPr>
            <w:tcW w:w="562" w:type="dxa"/>
            <w:vMerge w:val="restart"/>
            <w:tcBorders>
              <w:top w:val="single" w:sz="4" w:space="0" w:color="000000"/>
              <w:left w:val="single" w:sz="4" w:space="0" w:color="000000"/>
              <w:right w:val="single" w:sz="4" w:space="0" w:color="000000"/>
            </w:tcBorders>
            <w:shd w:val="clear" w:color="auto" w:fill="auto"/>
          </w:tcPr>
          <w:p w14:paraId="2B382909" w14:textId="77777777" w:rsidR="00BA73A9" w:rsidRPr="003E02DE" w:rsidRDefault="00BA73A9" w:rsidP="007C0AEC">
            <w:pPr>
              <w:jc w:val="center"/>
            </w:pPr>
            <w:r w:rsidRPr="003E02DE">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48B0527" w14:textId="77777777" w:rsidR="00BA73A9" w:rsidRPr="003E02DE" w:rsidRDefault="00BA73A9" w:rsidP="007C0AEC">
            <w:pPr>
              <w:tabs>
                <w:tab w:val="left" w:pos="9000"/>
              </w:tabs>
              <w:rPr>
                <w:rFonts w:eastAsia="Malgun Gothic"/>
                <w:b/>
                <w:lang w:val="kk-KZ"/>
              </w:rPr>
            </w:pPr>
            <w:r w:rsidRPr="003E02DE">
              <w:rPr>
                <w:rFonts w:eastAsia="Malgun Gothic"/>
                <w:b/>
                <w:lang w:val="kk-KZ"/>
              </w:rPr>
              <w:t>Тәжірибелік сабақ 6</w:t>
            </w:r>
            <w:r w:rsidRPr="003E02DE">
              <w:rPr>
                <w:rFonts w:eastAsia="Calibri"/>
                <w:lang w:val="kk-KZ" w:eastAsia="en-US"/>
              </w:rPr>
              <w:t xml:space="preserve"> Ресми іс-қағаздар стилінде  жазылған  мәтінге талдау.</w:t>
            </w:r>
          </w:p>
          <w:p w14:paraId="04517C91" w14:textId="77777777" w:rsidR="00BA73A9" w:rsidRPr="003E02DE" w:rsidRDefault="00BA73A9" w:rsidP="007C0AEC">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248085"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246350D9"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4.1</w:t>
            </w:r>
          </w:p>
          <w:p w14:paraId="11216934" w14:textId="77777777" w:rsidR="00BA73A9" w:rsidRPr="003E02DE" w:rsidRDefault="00BA73A9" w:rsidP="007C0AEC">
            <w:pPr>
              <w:snapToGrid w:val="0"/>
              <w:jc w:val="center"/>
            </w:pPr>
            <w:r w:rsidRPr="003E02DE">
              <w:t>ЖИ</w:t>
            </w:r>
          </w:p>
          <w:p w14:paraId="49CDB799" w14:textId="77777777" w:rsidR="00BA73A9" w:rsidRPr="003E02DE" w:rsidRDefault="00BA73A9" w:rsidP="007C0AEC">
            <w:pPr>
              <w:snapToGrid w:val="0"/>
              <w:jc w:val="center"/>
            </w:pPr>
            <w:r w:rsidRPr="003E02DE">
              <w:rPr>
                <w:lang w:val="en-US"/>
              </w:rPr>
              <w:t>4.2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4093BE6" w14:textId="77777777" w:rsidR="00BA73A9" w:rsidRPr="003E02DE" w:rsidRDefault="00BA73A9" w:rsidP="007C0AEC">
            <w:pPr>
              <w:jc w:val="center"/>
              <w:rPr>
                <w:lang w:val="en-US"/>
              </w:rPr>
            </w:pPr>
            <w:r w:rsidRPr="003E02DE">
              <w:rPr>
                <w:lang w:val="en-US"/>
              </w:rPr>
              <w:t>6</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214BE629" w14:textId="77777777" w:rsidR="00BA73A9" w:rsidRPr="003E02DE" w:rsidRDefault="00BA73A9" w:rsidP="007C0AEC">
            <w:pPr>
              <w:jc w:val="center"/>
            </w:pPr>
            <w:r w:rsidRPr="003E02DE">
              <w:rPr>
                <w:lang w:val="kk-KZ"/>
              </w:rPr>
              <w:t>8</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77C97341" w14:textId="77777777" w:rsidR="00BA73A9" w:rsidRPr="003E02DE" w:rsidRDefault="00BA73A9" w:rsidP="007C0AEC">
            <w:pPr>
              <w:jc w:val="center"/>
            </w:pPr>
            <w:r w:rsidRPr="003E02DE">
              <w:rPr>
                <w:lang w:val="kk-KZ"/>
              </w:rPr>
              <w:t>Формативтік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65785F2" w14:textId="77777777" w:rsidR="00BA73A9" w:rsidRPr="003E02DE" w:rsidRDefault="00BA73A9" w:rsidP="007C0AEC">
            <w:pPr>
              <w:jc w:val="center"/>
              <w:rPr>
                <w:lang w:val="en-US"/>
              </w:rPr>
            </w:pPr>
          </w:p>
        </w:tc>
      </w:tr>
      <w:tr w:rsidR="00BA73A9" w:rsidRPr="003E02DE" w14:paraId="3BC5E9E8" w14:textId="77777777" w:rsidTr="007C0AEC">
        <w:trPr>
          <w:jc w:val="center"/>
        </w:trPr>
        <w:tc>
          <w:tcPr>
            <w:tcW w:w="562" w:type="dxa"/>
            <w:vMerge/>
            <w:tcBorders>
              <w:left w:val="single" w:sz="4" w:space="0" w:color="000000"/>
              <w:bottom w:val="single" w:sz="4" w:space="0" w:color="000000"/>
              <w:right w:val="single" w:sz="4" w:space="0" w:color="000000"/>
            </w:tcBorders>
            <w:shd w:val="clear" w:color="auto" w:fill="auto"/>
          </w:tcPr>
          <w:p w14:paraId="10AF1613" w14:textId="77777777" w:rsidR="00BA73A9" w:rsidRPr="003E02DE" w:rsidRDefault="00BA73A9" w:rsidP="007C0AEC">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7EEA282" w14:textId="77777777" w:rsidR="00BA73A9" w:rsidRPr="003E02DE" w:rsidRDefault="00BA73A9" w:rsidP="007C0AEC">
            <w:pPr>
              <w:tabs>
                <w:tab w:val="left" w:pos="9000"/>
              </w:tabs>
              <w:rPr>
                <w:rFonts w:eastAsiaTheme="minorEastAsia"/>
                <w:lang w:val="kk-KZ"/>
              </w:rPr>
            </w:pPr>
            <w:r w:rsidRPr="003E02DE">
              <w:rPr>
                <w:b/>
                <w:bCs/>
                <w:lang w:val="kk-KZ"/>
              </w:rPr>
              <w:t>Тілдік бағдар</w:t>
            </w:r>
            <w:r w:rsidRPr="003E02DE">
              <w:rPr>
                <w:rFonts w:eastAsiaTheme="minorEastAsia"/>
                <w:lang w:val="kk-KZ"/>
              </w:rPr>
              <w:t xml:space="preserve"> </w:t>
            </w:r>
          </w:p>
          <w:p w14:paraId="08DD1345" w14:textId="77777777" w:rsidR="00BA73A9" w:rsidRPr="003E02DE" w:rsidRDefault="00BA73A9" w:rsidP="007C0AEC">
            <w:pPr>
              <w:tabs>
                <w:tab w:val="left" w:pos="9000"/>
              </w:tabs>
              <w:rPr>
                <w:rFonts w:eastAsia="Malgun Gothic"/>
                <w:lang w:val="kk-KZ"/>
              </w:rPr>
            </w:pPr>
            <w:r w:rsidRPr="003E02DE">
              <w:rPr>
                <w:rFonts w:eastAsia="Malgun Gothic"/>
                <w:lang w:val="kk-KZ"/>
              </w:rPr>
              <w:t xml:space="preserve">23-сабақ. Одағай сөздер, ерекшеліктері. Одағайдың түрлері. </w:t>
            </w:r>
            <w:r w:rsidRPr="003E02DE">
              <w:rPr>
                <w:rFonts w:eastAsia="Malgun Gothic"/>
                <w:lang w:val="kk-KZ"/>
              </w:rPr>
              <w:lastRenderedPageBreak/>
              <w:t>Одағайдың тыныс белгісі. Жекіру одағайдың тапшылығы. Одағайлардың варианттылғы.</w:t>
            </w:r>
          </w:p>
          <w:p w14:paraId="243900D4" w14:textId="77777777" w:rsidR="00BA73A9" w:rsidRPr="003E02DE" w:rsidRDefault="00BA73A9" w:rsidP="007C0AEC">
            <w:pPr>
              <w:snapToGrid w:val="0"/>
              <w:jc w:val="both"/>
              <w:rPr>
                <w:rFonts w:eastAsia="Malgun Gothic"/>
                <w:lang w:val="kk-KZ"/>
              </w:rPr>
            </w:pPr>
            <w:r w:rsidRPr="003E02DE">
              <w:rPr>
                <w:rFonts w:eastAsia="Malgun Gothic"/>
                <w:lang w:val="kk-KZ"/>
              </w:rPr>
              <w:t>24-сабақ. Модаль сөздер, ерекшелігі. Модаль сөзді баяндауыштар. Олардың мәтіндегі ой тұжырымдау сипаты.</w:t>
            </w:r>
          </w:p>
          <w:p w14:paraId="39E198C9" w14:textId="77777777" w:rsidR="00BA73A9" w:rsidRPr="003E02DE" w:rsidRDefault="00BA73A9" w:rsidP="007C0AEC">
            <w:pPr>
              <w:snapToGrid w:val="0"/>
              <w:jc w:val="both"/>
              <w:rPr>
                <w:rFonts w:eastAsia="Malgun Gothic"/>
                <w:lang w:val="kk-KZ"/>
              </w:rPr>
            </w:pPr>
            <w:r w:rsidRPr="003E02DE">
              <w:rPr>
                <w:rFonts w:eastAsia="Malgun Gothic"/>
                <w:lang w:val="kk-KZ"/>
              </w:rPr>
              <w:t>25-сабақ. Сөз таптарын толық қайталау. Арнайы мәтіндегі сөйлемдерден сөз таптарының қолданылу жиілігін сараптау.</w:t>
            </w:r>
          </w:p>
          <w:p w14:paraId="1EAF33B5" w14:textId="77777777" w:rsidR="00BA73A9" w:rsidRPr="003E02DE" w:rsidRDefault="00BA73A9" w:rsidP="007C0AEC">
            <w:pPr>
              <w:snapToGrid w:val="0"/>
              <w:jc w:val="both"/>
              <w:rPr>
                <w:rFonts w:eastAsia="Malgun Gothic"/>
                <w:lang w:val="kk-KZ"/>
              </w:rPr>
            </w:pPr>
            <w:r w:rsidRPr="003E02DE">
              <w:rPr>
                <w:rFonts w:eastAsia="Malgun Gothic"/>
                <w:lang w:val="kk-KZ"/>
              </w:rPr>
              <w:t xml:space="preserve">26-сабақ. Синтаксистің зерттеу нысаны. Синтаксистің үш саласы: сөз тіркесі синтаксисі, жай сөйлем синтаксисі, құрмалас сөйлем синтаксисі. </w:t>
            </w:r>
          </w:p>
          <w:p w14:paraId="425F74AE" w14:textId="77777777" w:rsidR="00BA73A9" w:rsidRPr="003E02DE" w:rsidRDefault="00BA73A9" w:rsidP="007C0AEC">
            <w:pPr>
              <w:snapToGrid w:val="0"/>
              <w:jc w:val="both"/>
              <w:rPr>
                <w:b/>
                <w:bCs/>
                <w:lang w:val="kk-KZ"/>
              </w:rPr>
            </w:pPr>
            <w:r w:rsidRPr="003E02DE">
              <w:rPr>
                <w:rFonts w:eastAsia="Malgun Gothic"/>
                <w:lang w:val="kk-KZ"/>
              </w:rPr>
              <w:t>27-сабақ. Сөз тіркесі. Сөз тіркесіне ұқсас конструкциялар. Тұрақты тіркес, күрделі сөз, түйдекті тіркес. Сөз тіркесінің негізгі белгілері.Сөздердің тіркесі қабілеттілігін анықтау.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30C0D74"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lastRenderedPageBreak/>
              <w:t>ОН</w:t>
            </w:r>
            <w:r w:rsidRPr="003E02DE">
              <w:rPr>
                <w:rFonts w:eastAsia="Calibri"/>
                <w:lang w:val="en-US" w:eastAsia="en-US"/>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606CF79A"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3.1</w:t>
            </w:r>
          </w:p>
          <w:p w14:paraId="4F63AE54" w14:textId="77777777" w:rsidR="00BA73A9" w:rsidRPr="003E02DE" w:rsidRDefault="00BA73A9" w:rsidP="007C0AEC">
            <w:pPr>
              <w:snapToGrid w:val="0"/>
              <w:jc w:val="center"/>
            </w:pPr>
            <w:r w:rsidRPr="003E02DE">
              <w:t>ЖИ</w:t>
            </w:r>
            <w:r w:rsidRPr="003E02DE">
              <w:rPr>
                <w:lang w:val="kk-KZ"/>
              </w:rPr>
              <w:t xml:space="preserve"> </w:t>
            </w:r>
            <w:r w:rsidRPr="003E02DE">
              <w:rPr>
                <w:lang w:val="en-US"/>
              </w:rPr>
              <w:lastRenderedPageBreak/>
              <w:t>3.2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3E23AF1F" w14:textId="77777777" w:rsidR="00BA73A9" w:rsidRPr="003E02DE" w:rsidRDefault="00BA73A9" w:rsidP="007C0AEC">
            <w:pPr>
              <w:jc w:val="center"/>
              <w:rPr>
                <w:lang w:val="kk-KZ" w:eastAsia="en-US"/>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7A021399" w14:textId="77777777" w:rsidR="00BA73A9" w:rsidRPr="003E02DE" w:rsidRDefault="00BA73A9" w:rsidP="007C0AEC">
            <w:pPr>
              <w:jc w:val="center"/>
              <w:rPr>
                <w:lang w:val="kk-KZ"/>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14:paraId="3CB6BE88" w14:textId="77777777" w:rsidR="00BA73A9" w:rsidRPr="003E02DE" w:rsidRDefault="00BA73A9" w:rsidP="007C0AEC">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49B83B40" w14:textId="77777777" w:rsidR="00BA73A9" w:rsidRPr="003E02DE" w:rsidRDefault="00BA73A9" w:rsidP="007C0AEC">
            <w:pPr>
              <w:tabs>
                <w:tab w:val="left" w:pos="1276"/>
              </w:tabs>
              <w:jc w:val="center"/>
              <w:rPr>
                <w:lang w:val="kk-KZ"/>
              </w:rPr>
            </w:pPr>
          </w:p>
        </w:tc>
      </w:tr>
      <w:tr w:rsidR="00BA73A9" w:rsidRPr="003E02DE" w14:paraId="2D69EF0D" w14:textId="77777777" w:rsidTr="007C0AEC">
        <w:trPr>
          <w:trHeight w:val="134"/>
          <w:jc w:val="center"/>
        </w:trPr>
        <w:tc>
          <w:tcPr>
            <w:tcW w:w="562" w:type="dxa"/>
            <w:vMerge w:val="restart"/>
            <w:tcBorders>
              <w:top w:val="single" w:sz="4" w:space="0" w:color="000000"/>
              <w:left w:val="single" w:sz="4" w:space="0" w:color="000000"/>
              <w:right w:val="single" w:sz="4" w:space="0" w:color="000000"/>
            </w:tcBorders>
            <w:shd w:val="clear" w:color="auto" w:fill="auto"/>
          </w:tcPr>
          <w:p w14:paraId="32AB3316" w14:textId="77777777" w:rsidR="00BA73A9" w:rsidRPr="003E02DE" w:rsidRDefault="00BA73A9" w:rsidP="007C0AEC">
            <w:pPr>
              <w:jc w:val="center"/>
              <w:rPr>
                <w:lang w:val="kk-KZ"/>
              </w:rPr>
            </w:pPr>
            <w:r w:rsidRPr="003E02DE">
              <w:rPr>
                <w:lang w:val="kk-KZ"/>
              </w:rPr>
              <w:lastRenderedPageBreak/>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D3A99B" w14:textId="77777777" w:rsidR="00BA73A9" w:rsidRPr="003E02DE" w:rsidRDefault="00BA73A9" w:rsidP="007C0AEC">
            <w:pPr>
              <w:tabs>
                <w:tab w:val="left" w:pos="9000"/>
              </w:tabs>
              <w:rPr>
                <w:rFonts w:eastAsia="Malgun Gothic"/>
                <w:b/>
                <w:lang w:val="kk-KZ"/>
              </w:rPr>
            </w:pPr>
            <w:r w:rsidRPr="003E02DE">
              <w:rPr>
                <w:rFonts w:eastAsia="Malgun Gothic"/>
                <w:b/>
                <w:lang w:val="kk-KZ"/>
              </w:rPr>
              <w:t>Тәжірибелік сабақ 7</w:t>
            </w:r>
            <w:r w:rsidRPr="003E02DE">
              <w:rPr>
                <w:rFonts w:eastAsia="Calibri"/>
                <w:lang w:val="kk-KZ" w:eastAsia="en-US"/>
              </w:rPr>
              <w:t xml:space="preserve"> Публицистикалық стильде жазылған  мәтінге талдау.</w:t>
            </w:r>
          </w:p>
          <w:p w14:paraId="0F1E9E9D" w14:textId="77777777" w:rsidR="00BA73A9" w:rsidRPr="003E02DE" w:rsidRDefault="00BA73A9" w:rsidP="007C0AEC">
            <w:pPr>
              <w:tabs>
                <w:tab w:val="left" w:pos="9000"/>
              </w:tabs>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B7B7E4"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37166AEA" w14:textId="77777777" w:rsidR="00BA73A9" w:rsidRPr="003E02DE" w:rsidRDefault="00BA73A9" w:rsidP="007C0AEC">
            <w:pPr>
              <w:snapToGrid w:val="0"/>
              <w:jc w:val="center"/>
            </w:pPr>
            <w:r w:rsidRPr="003E02DE">
              <w:t>ЖИ</w:t>
            </w:r>
            <w:r w:rsidRPr="003E02DE">
              <w:rPr>
                <w:lang w:val="kk-KZ"/>
              </w:rPr>
              <w:t xml:space="preserve"> </w:t>
            </w:r>
            <w:r w:rsidRPr="003E02DE">
              <w:t>2.1</w:t>
            </w:r>
          </w:p>
          <w:p w14:paraId="7210589D" w14:textId="77777777" w:rsidR="00BA73A9" w:rsidRPr="003E02DE" w:rsidRDefault="00BA73A9" w:rsidP="007C0AEC">
            <w:pPr>
              <w:snapToGrid w:val="0"/>
              <w:jc w:val="center"/>
            </w:pPr>
            <w:r w:rsidRPr="003E02DE">
              <w:t>ЖИ 2.2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824756B" w14:textId="77777777" w:rsidR="00BA73A9" w:rsidRPr="003E02DE" w:rsidRDefault="00BA73A9" w:rsidP="007C0AEC">
            <w:pPr>
              <w:jc w:val="center"/>
              <w:rPr>
                <w:lang w:val="en-US"/>
              </w:rPr>
            </w:pPr>
            <w:r w:rsidRPr="003E02DE">
              <w:rPr>
                <w:lang w:val="en-US"/>
              </w:rPr>
              <w:t>6</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29B989C6" w14:textId="77777777" w:rsidR="00BA73A9" w:rsidRPr="003E02DE" w:rsidRDefault="00BA73A9" w:rsidP="007C0AEC">
            <w:pPr>
              <w:jc w:val="center"/>
              <w:rPr>
                <w:lang w:val="en-US"/>
              </w:rPr>
            </w:pPr>
            <w:r w:rsidRPr="003E02DE">
              <w:rPr>
                <w:lang w:val="en-US"/>
              </w:rPr>
              <w:t>10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4DE74D2A" w14:textId="77777777" w:rsidR="00BA73A9" w:rsidRPr="003E02DE" w:rsidRDefault="00BA73A9" w:rsidP="007C0AEC">
            <w:pPr>
              <w:jc w:val="center"/>
              <w:rPr>
                <w:lang w:val="kk-KZ"/>
              </w:rPr>
            </w:pPr>
            <w:r w:rsidRPr="003E02DE">
              <w:rPr>
                <w:lang w:val="kk-KZ"/>
              </w:rPr>
              <w:t>Формативтік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D88351A" w14:textId="77777777" w:rsidR="00BA73A9" w:rsidRPr="003E02DE" w:rsidRDefault="00BA73A9" w:rsidP="007C0AEC">
            <w:pPr>
              <w:tabs>
                <w:tab w:val="left" w:pos="1276"/>
              </w:tabs>
              <w:jc w:val="center"/>
              <w:rPr>
                <w:lang w:val="en-US"/>
              </w:rPr>
            </w:pPr>
          </w:p>
        </w:tc>
      </w:tr>
      <w:tr w:rsidR="00BA73A9" w:rsidRPr="003E02DE" w14:paraId="03E650DD" w14:textId="77777777" w:rsidTr="007C0AEC">
        <w:trPr>
          <w:trHeight w:val="1125"/>
          <w:jc w:val="center"/>
        </w:trPr>
        <w:tc>
          <w:tcPr>
            <w:tcW w:w="562" w:type="dxa"/>
            <w:vMerge/>
            <w:tcBorders>
              <w:left w:val="single" w:sz="4" w:space="0" w:color="000000"/>
              <w:bottom w:val="single" w:sz="4" w:space="0" w:color="auto"/>
              <w:right w:val="single" w:sz="4" w:space="0" w:color="000000"/>
            </w:tcBorders>
            <w:shd w:val="clear" w:color="auto" w:fill="auto"/>
          </w:tcPr>
          <w:p w14:paraId="54049FEF" w14:textId="77777777" w:rsidR="00BA73A9" w:rsidRPr="003E02DE" w:rsidRDefault="00BA73A9" w:rsidP="007C0AEC">
            <w:pPr>
              <w:jc w:val="center"/>
              <w:rPr>
                <w:lang w:val="en-US"/>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14:paraId="50788856" w14:textId="77777777" w:rsidR="00BA73A9" w:rsidRPr="003E02DE" w:rsidRDefault="00BA73A9" w:rsidP="007C0AEC">
            <w:pPr>
              <w:tabs>
                <w:tab w:val="left" w:pos="9000"/>
              </w:tabs>
              <w:rPr>
                <w:lang w:val="kk-KZ"/>
              </w:rPr>
            </w:pPr>
            <w:r w:rsidRPr="003E02DE">
              <w:rPr>
                <w:b/>
                <w:bCs/>
                <w:lang w:val="kk-KZ"/>
              </w:rPr>
              <w:t>Тілдік бағдар</w:t>
            </w:r>
            <w:r w:rsidRPr="003E02DE">
              <w:rPr>
                <w:lang w:val="kk-KZ"/>
              </w:rPr>
              <w:t xml:space="preserve"> </w:t>
            </w:r>
          </w:p>
          <w:p w14:paraId="3B133664" w14:textId="77777777" w:rsidR="00BA73A9" w:rsidRPr="003E02DE" w:rsidRDefault="00BA73A9" w:rsidP="007C0AEC">
            <w:pPr>
              <w:tabs>
                <w:tab w:val="left" w:pos="9000"/>
              </w:tabs>
              <w:rPr>
                <w:rFonts w:eastAsia="Malgun Gothic"/>
                <w:lang w:val="kk-KZ"/>
              </w:rPr>
            </w:pPr>
            <w:r w:rsidRPr="003E02DE">
              <w:rPr>
                <w:rFonts w:eastAsia="Malgun Gothic"/>
                <w:lang w:val="kk-KZ"/>
              </w:rPr>
              <w:t>28-сабақ. Сөз тіркесі сыңарлары: бағыныңқы, басыңқы сыңарлар. Есімді, етістікті сөз тіркестері. Жай, күрделі сөз тіркестері. Сөз тіркестерін мәтіннен басыңқы сыңарлары арқылы табу.</w:t>
            </w:r>
          </w:p>
          <w:p w14:paraId="6B1A6A6D" w14:textId="77777777" w:rsidR="00BA73A9" w:rsidRPr="003E02DE" w:rsidRDefault="00BA73A9" w:rsidP="007C0AEC">
            <w:pPr>
              <w:tabs>
                <w:tab w:val="left" w:pos="9000"/>
              </w:tabs>
              <w:rPr>
                <w:rFonts w:eastAsia="Malgun Gothic"/>
                <w:lang w:val="kk-KZ"/>
              </w:rPr>
            </w:pPr>
            <w:r w:rsidRPr="003E02DE">
              <w:rPr>
                <w:rFonts w:eastAsia="Malgun Gothic"/>
                <w:lang w:val="kk-KZ"/>
              </w:rPr>
              <w:t xml:space="preserve">29-сабақ. Сөздердің тіркесу амалдары: Жалғаулар, шылаулар арқылы, орын тәртібі және интонация арқылы. Шылау арқылы байланысқан сөз тіркесінің сөйлемдегі өызметін ерекшелеу. </w:t>
            </w:r>
          </w:p>
          <w:p w14:paraId="6F71B81A" w14:textId="77777777" w:rsidR="00BA73A9" w:rsidRPr="003E02DE" w:rsidRDefault="00BA73A9" w:rsidP="007C0AEC">
            <w:pPr>
              <w:tabs>
                <w:tab w:val="left" w:pos="9000"/>
              </w:tabs>
              <w:rPr>
                <w:rFonts w:eastAsia="Malgun Gothic"/>
                <w:lang w:val="kk-KZ"/>
              </w:rPr>
            </w:pPr>
            <w:r w:rsidRPr="003E02DE">
              <w:rPr>
                <w:rFonts w:eastAsia="Malgun Gothic"/>
                <w:lang w:val="kk-KZ"/>
              </w:rPr>
              <w:t>30-сабақ. Сөз тіркесінің байланысу түрлері. Қиыса және матаса байланысқан сөз тіркестері.</w:t>
            </w:r>
          </w:p>
          <w:p w14:paraId="78B0BBD9" w14:textId="77777777" w:rsidR="00BA73A9" w:rsidRPr="003E02DE" w:rsidRDefault="00BA73A9" w:rsidP="007C0AEC">
            <w:pPr>
              <w:tabs>
                <w:tab w:val="left" w:pos="9000"/>
              </w:tabs>
              <w:rPr>
                <w:b/>
                <w:bCs/>
                <w:lang w:val="kk-KZ"/>
              </w:rPr>
            </w:pPr>
            <w:r w:rsidRPr="003E02DE">
              <w:rPr>
                <w:rFonts w:eastAsia="Malgun Gothic"/>
                <w:lang w:val="kk-KZ"/>
              </w:rPr>
              <w:t>31-сабақ. Меңгеріле байланысқан сөз тіркесі.  Сөздердің байланысу түрлері мен тәсілдерін мәтін құрамынан толық меңгеру.</w:t>
            </w:r>
          </w:p>
        </w:tc>
        <w:tc>
          <w:tcPr>
            <w:tcW w:w="850" w:type="dxa"/>
            <w:tcBorders>
              <w:top w:val="single" w:sz="4" w:space="0" w:color="000000"/>
              <w:left w:val="single" w:sz="4" w:space="0" w:color="000000"/>
              <w:bottom w:val="single" w:sz="4" w:space="0" w:color="auto"/>
              <w:right w:val="single" w:sz="4" w:space="0" w:color="000000"/>
            </w:tcBorders>
            <w:shd w:val="clear" w:color="auto" w:fill="auto"/>
            <w:hideMark/>
          </w:tcPr>
          <w:p w14:paraId="2F235E28"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3</w:t>
            </w:r>
          </w:p>
        </w:tc>
        <w:tc>
          <w:tcPr>
            <w:tcW w:w="866" w:type="dxa"/>
            <w:tcBorders>
              <w:top w:val="single" w:sz="4" w:space="0" w:color="000000"/>
              <w:left w:val="single" w:sz="4" w:space="0" w:color="000000"/>
              <w:bottom w:val="single" w:sz="4" w:space="0" w:color="auto"/>
              <w:right w:val="single" w:sz="4" w:space="0" w:color="000000"/>
            </w:tcBorders>
            <w:shd w:val="clear" w:color="auto" w:fill="auto"/>
          </w:tcPr>
          <w:p w14:paraId="7ADFF4C7"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3.1</w:t>
            </w:r>
          </w:p>
          <w:p w14:paraId="7CBE64BC" w14:textId="77777777" w:rsidR="00BA73A9" w:rsidRPr="003E02DE" w:rsidRDefault="00BA73A9" w:rsidP="007C0AEC">
            <w:pPr>
              <w:snapToGrid w:val="0"/>
              <w:jc w:val="center"/>
            </w:pPr>
            <w:r w:rsidRPr="003E02DE">
              <w:t>ЖИ</w:t>
            </w:r>
          </w:p>
          <w:p w14:paraId="2F2B769C" w14:textId="77777777" w:rsidR="00BA73A9" w:rsidRPr="003E02DE" w:rsidRDefault="00BA73A9" w:rsidP="007C0AEC">
            <w:pPr>
              <w:snapToGrid w:val="0"/>
              <w:jc w:val="center"/>
            </w:pPr>
            <w:r w:rsidRPr="003E02DE">
              <w:rPr>
                <w:lang w:val="en-US"/>
              </w:rPr>
              <w:t>3.2</w:t>
            </w:r>
          </w:p>
        </w:tc>
        <w:tc>
          <w:tcPr>
            <w:tcW w:w="567" w:type="dxa"/>
            <w:tcBorders>
              <w:top w:val="single" w:sz="4" w:space="0" w:color="000000"/>
              <w:left w:val="single" w:sz="4" w:space="0" w:color="000000"/>
              <w:bottom w:val="single" w:sz="4" w:space="0" w:color="auto"/>
              <w:right w:val="single" w:sz="4" w:space="0" w:color="000000"/>
            </w:tcBorders>
            <w:shd w:val="clear" w:color="auto" w:fill="auto"/>
            <w:hideMark/>
          </w:tcPr>
          <w:p w14:paraId="31721152" w14:textId="77777777" w:rsidR="00BA73A9" w:rsidRPr="003E02DE" w:rsidRDefault="00BA73A9" w:rsidP="007C0AEC">
            <w:pPr>
              <w:jc w:val="center"/>
            </w:pPr>
          </w:p>
        </w:tc>
        <w:tc>
          <w:tcPr>
            <w:tcW w:w="577" w:type="dxa"/>
            <w:tcBorders>
              <w:top w:val="single" w:sz="4" w:space="0" w:color="000000"/>
              <w:left w:val="single" w:sz="4" w:space="0" w:color="000000"/>
              <w:bottom w:val="single" w:sz="4" w:space="0" w:color="auto"/>
              <w:right w:val="single" w:sz="4" w:space="0" w:color="000000"/>
            </w:tcBorders>
            <w:shd w:val="clear" w:color="auto" w:fill="auto"/>
            <w:hideMark/>
          </w:tcPr>
          <w:p w14:paraId="000F37AE" w14:textId="77777777" w:rsidR="00BA73A9" w:rsidRPr="003E02DE" w:rsidRDefault="00BA73A9" w:rsidP="007C0AEC">
            <w:pPr>
              <w:jc w:val="center"/>
            </w:pPr>
          </w:p>
        </w:tc>
        <w:tc>
          <w:tcPr>
            <w:tcW w:w="983" w:type="dxa"/>
            <w:tcBorders>
              <w:top w:val="single" w:sz="4" w:space="0" w:color="000000"/>
              <w:left w:val="single" w:sz="4" w:space="0" w:color="000000"/>
              <w:bottom w:val="single" w:sz="4" w:space="0" w:color="auto"/>
              <w:right w:val="single" w:sz="4" w:space="0" w:color="000000"/>
            </w:tcBorders>
            <w:shd w:val="clear" w:color="auto" w:fill="auto"/>
            <w:hideMark/>
          </w:tcPr>
          <w:p w14:paraId="62D7CD39" w14:textId="77777777" w:rsidR="00BA73A9" w:rsidRPr="003E02DE" w:rsidRDefault="00BA73A9" w:rsidP="007C0AEC">
            <w:pPr>
              <w:jc w:val="center"/>
              <w:rPr>
                <w:lang w:val="kk-KZ"/>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hideMark/>
          </w:tcPr>
          <w:p w14:paraId="0BE8FAB3" w14:textId="77777777" w:rsidR="00BA73A9" w:rsidRPr="003E02DE" w:rsidRDefault="00BA73A9" w:rsidP="007C0AEC">
            <w:pPr>
              <w:jc w:val="center"/>
            </w:pPr>
          </w:p>
        </w:tc>
      </w:tr>
      <w:tr w:rsidR="00BA73A9" w:rsidRPr="003E02DE" w14:paraId="6B6AB652" w14:textId="77777777" w:rsidTr="007C0AEC">
        <w:trPr>
          <w:trHeight w:val="126"/>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14:paraId="35B8EBBA" w14:textId="77777777" w:rsidR="00BA73A9" w:rsidRPr="003E02DE" w:rsidRDefault="00BA73A9" w:rsidP="007C0AEC">
            <w:pPr>
              <w:jc w:val="center"/>
            </w:pPr>
          </w:p>
        </w:tc>
        <w:tc>
          <w:tcPr>
            <w:tcW w:w="4253" w:type="dxa"/>
            <w:tcBorders>
              <w:top w:val="single" w:sz="4" w:space="0" w:color="auto"/>
              <w:left w:val="single" w:sz="4" w:space="0" w:color="000000"/>
              <w:bottom w:val="single" w:sz="4" w:space="0" w:color="auto"/>
              <w:right w:val="single" w:sz="4" w:space="0" w:color="000000"/>
            </w:tcBorders>
            <w:shd w:val="clear" w:color="auto" w:fill="auto"/>
          </w:tcPr>
          <w:p w14:paraId="12381651" w14:textId="77777777" w:rsidR="00BA73A9" w:rsidRPr="003E02DE" w:rsidRDefault="00BA73A9" w:rsidP="007C0AEC">
            <w:pPr>
              <w:snapToGrid w:val="0"/>
              <w:jc w:val="both"/>
              <w:rPr>
                <w:b/>
                <w:bCs/>
                <w:lang w:val="kk-KZ"/>
              </w:rPr>
            </w:pPr>
            <w:r w:rsidRPr="003E02DE">
              <w:rPr>
                <w:lang w:val="kk-KZ"/>
              </w:rPr>
              <w:t xml:space="preserve"> </w:t>
            </w:r>
            <w:r w:rsidRPr="003E02DE">
              <w:rPr>
                <w:b/>
                <w:lang w:val="kk-KZ"/>
              </w:rPr>
              <w:t>АБ</w:t>
            </w:r>
            <w:r w:rsidRPr="003E02DE">
              <w:rPr>
                <w:b/>
                <w:bCs/>
                <w:lang w:val="kk-KZ" w:eastAsia="ar-SA"/>
              </w:rPr>
              <w:t xml:space="preserve"> 1</w:t>
            </w:r>
            <w:r w:rsidRPr="003E02DE">
              <w:rPr>
                <w:b/>
              </w:rPr>
              <w:t xml:space="preserve"> </w:t>
            </w:r>
          </w:p>
        </w:tc>
        <w:tc>
          <w:tcPr>
            <w:tcW w:w="1716" w:type="dxa"/>
            <w:gridSpan w:val="2"/>
            <w:tcBorders>
              <w:top w:val="single" w:sz="4" w:space="0" w:color="auto"/>
              <w:left w:val="single" w:sz="4" w:space="0" w:color="000000"/>
              <w:bottom w:val="single" w:sz="4" w:space="0" w:color="auto"/>
              <w:right w:val="single" w:sz="4" w:space="0" w:color="000000"/>
            </w:tcBorders>
            <w:shd w:val="clear" w:color="auto" w:fill="auto"/>
          </w:tcPr>
          <w:p w14:paraId="0CBCC971" w14:textId="77777777" w:rsidR="00BA73A9" w:rsidRPr="003E02DE" w:rsidRDefault="00BA73A9" w:rsidP="007C0AEC">
            <w:pPr>
              <w:snapToGrid w:val="0"/>
              <w:jc w:val="cente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4188A760" w14:textId="77777777" w:rsidR="00BA73A9" w:rsidRPr="003E02DE" w:rsidRDefault="00BA73A9" w:rsidP="007C0AEC">
            <w:pPr>
              <w:jc w:val="center"/>
            </w:pPr>
          </w:p>
        </w:tc>
        <w:tc>
          <w:tcPr>
            <w:tcW w:w="577" w:type="dxa"/>
            <w:tcBorders>
              <w:top w:val="single" w:sz="4" w:space="0" w:color="auto"/>
              <w:left w:val="single" w:sz="4" w:space="0" w:color="000000"/>
              <w:bottom w:val="single" w:sz="4" w:space="0" w:color="auto"/>
              <w:right w:val="single" w:sz="4" w:space="0" w:color="000000"/>
            </w:tcBorders>
            <w:shd w:val="clear" w:color="auto" w:fill="auto"/>
          </w:tcPr>
          <w:p w14:paraId="3289F7F9" w14:textId="77777777" w:rsidR="00BA73A9" w:rsidRPr="003E02DE" w:rsidRDefault="00BA73A9" w:rsidP="007C0AEC">
            <w:pPr>
              <w:jc w:val="center"/>
              <w:rPr>
                <w:b/>
              </w:rPr>
            </w:pPr>
            <w:r w:rsidRPr="003E02DE">
              <w:rPr>
                <w:b/>
                <w:lang w:val="kk-KZ"/>
              </w:rPr>
              <w:t>100</w:t>
            </w:r>
          </w:p>
        </w:tc>
        <w:tc>
          <w:tcPr>
            <w:tcW w:w="983" w:type="dxa"/>
            <w:tcBorders>
              <w:top w:val="single" w:sz="4" w:space="0" w:color="auto"/>
              <w:left w:val="single" w:sz="4" w:space="0" w:color="000000"/>
              <w:bottom w:val="single" w:sz="4" w:space="0" w:color="auto"/>
              <w:right w:val="single" w:sz="4" w:space="0" w:color="000000"/>
            </w:tcBorders>
            <w:shd w:val="clear" w:color="auto" w:fill="auto"/>
          </w:tcPr>
          <w:p w14:paraId="71FAED16" w14:textId="77777777" w:rsidR="00BA73A9" w:rsidRPr="003E02DE" w:rsidRDefault="00BA73A9" w:rsidP="007C0AEC">
            <w:pPr>
              <w:jc w:val="cente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14:paraId="426658D5" w14:textId="77777777" w:rsidR="00BA73A9" w:rsidRPr="003E02DE" w:rsidRDefault="00BA73A9" w:rsidP="007C0AEC">
            <w:pPr>
              <w:jc w:val="center"/>
              <w:rPr>
                <w:lang w:val="kk-KZ"/>
              </w:rPr>
            </w:pPr>
          </w:p>
        </w:tc>
      </w:tr>
      <w:tr w:rsidR="00BA73A9" w:rsidRPr="003E02DE" w14:paraId="425C9F1F" w14:textId="77777777" w:rsidTr="007C0AEC">
        <w:trPr>
          <w:trHeight w:val="135"/>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tcPr>
          <w:p w14:paraId="77E16AE9" w14:textId="77777777" w:rsidR="00BA73A9" w:rsidRPr="003E02DE" w:rsidRDefault="00BA73A9" w:rsidP="007C0AEC">
            <w:pPr>
              <w:jc w:val="center"/>
            </w:pPr>
          </w:p>
        </w:tc>
        <w:tc>
          <w:tcPr>
            <w:tcW w:w="8096" w:type="dxa"/>
            <w:gridSpan w:val="6"/>
            <w:tcBorders>
              <w:top w:val="single" w:sz="4" w:space="0" w:color="auto"/>
              <w:left w:val="single" w:sz="4" w:space="0" w:color="000000"/>
              <w:bottom w:val="single" w:sz="4" w:space="0" w:color="000000"/>
              <w:right w:val="single" w:sz="4" w:space="0" w:color="000000"/>
            </w:tcBorders>
            <w:shd w:val="clear" w:color="auto" w:fill="auto"/>
          </w:tcPr>
          <w:p w14:paraId="1DCF680E" w14:textId="77777777" w:rsidR="00BA73A9" w:rsidRPr="003E02DE" w:rsidRDefault="00BA73A9" w:rsidP="007C0AEC">
            <w:pPr>
              <w:jc w:val="center"/>
            </w:pPr>
            <w:r w:rsidRPr="003E02DE">
              <w:rPr>
                <w:b/>
              </w:rPr>
              <w:t xml:space="preserve">Модуль </w:t>
            </w:r>
            <w:proofErr w:type="gramStart"/>
            <w:r w:rsidRPr="003E02DE">
              <w:rPr>
                <w:b/>
              </w:rPr>
              <w:t>П</w:t>
            </w:r>
            <w:proofErr w:type="gramEnd"/>
          </w:p>
        </w:tc>
        <w:tc>
          <w:tcPr>
            <w:tcW w:w="1417" w:type="dxa"/>
            <w:tcBorders>
              <w:top w:val="single" w:sz="4" w:space="0" w:color="auto"/>
              <w:left w:val="single" w:sz="4" w:space="0" w:color="000000"/>
              <w:bottom w:val="single" w:sz="4" w:space="0" w:color="000000"/>
              <w:right w:val="single" w:sz="4" w:space="0" w:color="000000"/>
            </w:tcBorders>
            <w:shd w:val="clear" w:color="auto" w:fill="auto"/>
          </w:tcPr>
          <w:p w14:paraId="38D79ADB" w14:textId="77777777" w:rsidR="00BA73A9" w:rsidRPr="003E02DE" w:rsidRDefault="00BA73A9" w:rsidP="007C0AEC">
            <w:pPr>
              <w:jc w:val="center"/>
              <w:rPr>
                <w:lang w:val="kk-KZ"/>
              </w:rPr>
            </w:pPr>
          </w:p>
        </w:tc>
      </w:tr>
      <w:tr w:rsidR="00BA73A9" w:rsidRPr="003E02DE" w14:paraId="1989D365" w14:textId="77777777" w:rsidTr="007C0AEC">
        <w:trPr>
          <w:trHeight w:val="679"/>
          <w:jc w:val="center"/>
        </w:trPr>
        <w:tc>
          <w:tcPr>
            <w:tcW w:w="562" w:type="dxa"/>
            <w:vMerge w:val="restart"/>
            <w:tcBorders>
              <w:top w:val="single" w:sz="4" w:space="0" w:color="000000"/>
              <w:left w:val="single" w:sz="4" w:space="0" w:color="000000"/>
              <w:right w:val="single" w:sz="4" w:space="0" w:color="000000"/>
            </w:tcBorders>
            <w:shd w:val="clear" w:color="auto" w:fill="auto"/>
          </w:tcPr>
          <w:p w14:paraId="765140C0" w14:textId="77777777" w:rsidR="00BA73A9" w:rsidRPr="003E02DE" w:rsidRDefault="00BA73A9" w:rsidP="007C0AEC">
            <w:pPr>
              <w:jc w:val="center"/>
            </w:pPr>
            <w:r w:rsidRPr="003E02DE">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62DF372" w14:textId="77777777" w:rsidR="00BA73A9" w:rsidRPr="003E02DE" w:rsidRDefault="00BA73A9" w:rsidP="007C0AEC">
            <w:pPr>
              <w:tabs>
                <w:tab w:val="left" w:pos="9000"/>
              </w:tabs>
              <w:rPr>
                <w:rFonts w:eastAsia="Calibri"/>
                <w:lang w:val="kk-KZ" w:eastAsia="en-US"/>
              </w:rPr>
            </w:pPr>
            <w:r w:rsidRPr="003E02DE">
              <w:rPr>
                <w:rFonts w:eastAsiaTheme="minorEastAsia"/>
                <w:b/>
                <w:lang w:val="kk-KZ"/>
              </w:rPr>
              <w:t xml:space="preserve">Тәжірибелік сабақ 8 </w:t>
            </w:r>
          </w:p>
          <w:p w14:paraId="4BE13341" w14:textId="77777777" w:rsidR="00BA73A9" w:rsidRPr="003E02DE" w:rsidRDefault="00BA73A9" w:rsidP="007C0AEC">
            <w:pPr>
              <w:snapToGrid w:val="0"/>
              <w:jc w:val="both"/>
              <w:rPr>
                <w:b/>
                <w:bCs/>
                <w:lang w:val="kk-KZ" w:eastAsia="ar-SA"/>
              </w:rPr>
            </w:pPr>
            <w:r w:rsidRPr="003E02DE">
              <w:rPr>
                <w:rFonts w:eastAsia="Calibri"/>
                <w:lang w:val="kk-KZ" w:eastAsia="en-US"/>
              </w:rPr>
              <w:t>Ғылыми стильде жазылған мәтінге талдау.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9783276"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33349749" w14:textId="77777777" w:rsidR="00BA73A9" w:rsidRPr="003E02DE" w:rsidRDefault="00BA73A9" w:rsidP="007C0AEC">
            <w:pPr>
              <w:snapToGrid w:val="0"/>
              <w:jc w:val="center"/>
            </w:pPr>
            <w:r w:rsidRPr="003E02DE">
              <w:t>ЖИ</w:t>
            </w:r>
            <w:r w:rsidRPr="003E02DE">
              <w:rPr>
                <w:lang w:val="kk-KZ"/>
              </w:rPr>
              <w:t xml:space="preserve"> </w:t>
            </w:r>
            <w:r w:rsidRPr="003E02DE">
              <w:t>2.1</w:t>
            </w:r>
          </w:p>
          <w:p w14:paraId="039C8AC3" w14:textId="77777777" w:rsidR="00BA73A9" w:rsidRPr="003E02DE" w:rsidRDefault="00BA73A9" w:rsidP="007C0AEC">
            <w:pPr>
              <w:snapToGrid w:val="0"/>
              <w:jc w:val="center"/>
            </w:pPr>
            <w:r w:rsidRPr="003E02DE">
              <w:t>ЖИ 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7841A02" w14:textId="77777777" w:rsidR="00BA73A9" w:rsidRPr="003E02DE" w:rsidRDefault="00BA73A9" w:rsidP="007C0AEC">
            <w:pPr>
              <w:jc w:val="center"/>
              <w:rPr>
                <w:lang w:val="en-US"/>
              </w:rPr>
            </w:pPr>
            <w:r w:rsidRPr="003E02DE">
              <w:rPr>
                <w:lang w:val="en-US"/>
              </w:rPr>
              <w:t>6</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11E676ED" w14:textId="77777777" w:rsidR="00BA73A9" w:rsidRPr="003E02DE" w:rsidRDefault="00BA73A9" w:rsidP="007C0AEC">
            <w:pPr>
              <w:jc w:val="center"/>
              <w:rPr>
                <w:lang w:val="en-US"/>
              </w:rPr>
            </w:pPr>
            <w:r w:rsidRPr="003E02DE">
              <w:rPr>
                <w:lang w:val="en-US"/>
              </w:rPr>
              <w:t>6</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516D1E6A" w14:textId="77777777" w:rsidR="00BA73A9" w:rsidRPr="003E02DE" w:rsidRDefault="00BA73A9" w:rsidP="007C0AEC">
            <w:pPr>
              <w:jc w:val="center"/>
            </w:pPr>
            <w:r w:rsidRPr="003E02DE">
              <w:rPr>
                <w:lang w:val="kk-KZ"/>
              </w:rPr>
              <w:t>Формативтік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234AAD0" w14:textId="77777777" w:rsidR="00BA73A9" w:rsidRPr="003E02DE" w:rsidRDefault="00BA73A9" w:rsidP="007C0AEC">
            <w:pPr>
              <w:jc w:val="center"/>
              <w:rPr>
                <w:lang w:val="en-US"/>
              </w:rPr>
            </w:pPr>
          </w:p>
        </w:tc>
      </w:tr>
      <w:tr w:rsidR="00BA73A9" w:rsidRPr="003E02DE" w14:paraId="4DFC5217" w14:textId="77777777" w:rsidTr="007C0AEC">
        <w:trPr>
          <w:jc w:val="center"/>
        </w:trPr>
        <w:tc>
          <w:tcPr>
            <w:tcW w:w="562" w:type="dxa"/>
            <w:vMerge/>
            <w:tcBorders>
              <w:left w:val="single" w:sz="4" w:space="0" w:color="000000"/>
              <w:bottom w:val="single" w:sz="4" w:space="0" w:color="000000"/>
              <w:right w:val="single" w:sz="4" w:space="0" w:color="000000"/>
            </w:tcBorders>
            <w:shd w:val="clear" w:color="auto" w:fill="auto"/>
            <w:vAlign w:val="center"/>
          </w:tcPr>
          <w:p w14:paraId="577F7766" w14:textId="77777777" w:rsidR="00BA73A9" w:rsidRPr="003E02DE" w:rsidRDefault="00BA73A9" w:rsidP="007C0AEC">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0145640" w14:textId="77777777" w:rsidR="00BA73A9" w:rsidRPr="003E02DE" w:rsidRDefault="00BA73A9" w:rsidP="007C0AEC">
            <w:pPr>
              <w:tabs>
                <w:tab w:val="left" w:pos="9000"/>
              </w:tabs>
              <w:rPr>
                <w:rFonts w:eastAsiaTheme="minorEastAsia"/>
                <w:lang w:val="kk-KZ"/>
              </w:rPr>
            </w:pPr>
            <w:r w:rsidRPr="003E02DE">
              <w:rPr>
                <w:b/>
                <w:bCs/>
                <w:lang w:val="kk-KZ"/>
              </w:rPr>
              <w:t>Тілдік бағдар</w:t>
            </w:r>
            <w:r w:rsidRPr="003E02DE">
              <w:rPr>
                <w:rFonts w:eastAsiaTheme="minorEastAsia"/>
                <w:lang w:val="kk-KZ"/>
              </w:rPr>
              <w:t xml:space="preserve"> </w:t>
            </w:r>
          </w:p>
          <w:p w14:paraId="373DB90E" w14:textId="77777777" w:rsidR="00BA73A9" w:rsidRPr="003E02DE" w:rsidRDefault="00BA73A9" w:rsidP="007C0AEC">
            <w:pPr>
              <w:tabs>
                <w:tab w:val="left" w:pos="9000"/>
              </w:tabs>
              <w:rPr>
                <w:rFonts w:eastAsia="Calibri"/>
                <w:lang w:val="kk-KZ" w:eastAsia="en-US"/>
              </w:rPr>
            </w:pPr>
            <w:r w:rsidRPr="003E02DE">
              <w:rPr>
                <w:rFonts w:eastAsia="Calibri"/>
                <w:lang w:val="kk-KZ" w:eastAsia="en-US"/>
              </w:rPr>
              <w:t xml:space="preserve">32-сабақ. Қабыса байланысқан сөз </w:t>
            </w:r>
            <w:r w:rsidRPr="003E02DE">
              <w:rPr>
                <w:rFonts w:eastAsia="Calibri"/>
                <w:lang w:val="kk-KZ" w:eastAsia="en-US"/>
              </w:rPr>
              <w:lastRenderedPageBreak/>
              <w:t>тіркесі. Жанаса байланысқан сөз тіркесі. Қабысу мен жанасуды ажыратудың басты белгілері.</w:t>
            </w:r>
          </w:p>
          <w:p w14:paraId="55F125D3" w14:textId="77777777" w:rsidR="00BA73A9" w:rsidRPr="003E02DE" w:rsidRDefault="00BA73A9" w:rsidP="007C0AEC">
            <w:pPr>
              <w:tabs>
                <w:tab w:val="left" w:pos="9000"/>
              </w:tabs>
              <w:rPr>
                <w:rFonts w:eastAsia="Calibri"/>
                <w:lang w:val="kk-KZ" w:eastAsia="en-US"/>
              </w:rPr>
            </w:pPr>
            <w:r w:rsidRPr="003E02DE">
              <w:rPr>
                <w:rFonts w:eastAsia="Calibri"/>
                <w:lang w:val="kk-KZ" w:eastAsia="en-US"/>
              </w:rPr>
              <w:t>33-сабақ. Сөйлем. Сөйлемнің негізгі белгілері. Сөйлемнің түрлері.</w:t>
            </w:r>
          </w:p>
          <w:p w14:paraId="1F450465" w14:textId="77777777" w:rsidR="00BA73A9" w:rsidRPr="003E02DE" w:rsidRDefault="00BA73A9" w:rsidP="007C0AEC">
            <w:pPr>
              <w:tabs>
                <w:tab w:val="left" w:pos="9000"/>
              </w:tabs>
              <w:rPr>
                <w:rFonts w:eastAsia="Calibri"/>
                <w:lang w:val="kk-KZ" w:eastAsia="en-US"/>
              </w:rPr>
            </w:pPr>
            <w:r w:rsidRPr="003E02DE">
              <w:rPr>
                <w:rFonts w:eastAsia="Calibri"/>
                <w:lang w:val="kk-KZ" w:eastAsia="en-US"/>
              </w:rPr>
              <w:t>34-сабақ. Сөйлемнің айтылу мақсатына қарай бөлінуі. Хабарлы, сұраулы, лепті, бұйрықты сөйлемдер. Мәтіндегі сөйлемдердің айтылу мақсатына қарай жиілігі.</w:t>
            </w:r>
          </w:p>
          <w:p w14:paraId="35C64A05" w14:textId="77777777" w:rsidR="00BA73A9" w:rsidRPr="003E02DE" w:rsidRDefault="00BA73A9" w:rsidP="007C0AEC">
            <w:pPr>
              <w:tabs>
                <w:tab w:val="left" w:pos="9000"/>
              </w:tabs>
              <w:rPr>
                <w:rFonts w:eastAsia="Calibri"/>
                <w:lang w:val="kk-KZ" w:eastAsia="en-US"/>
              </w:rPr>
            </w:pPr>
            <w:r w:rsidRPr="003E02DE">
              <w:rPr>
                <w:rFonts w:eastAsia="Calibri"/>
                <w:lang w:val="kk-KZ" w:eastAsia="en-US"/>
              </w:rPr>
              <w:t>35-сабақ. Сұраулы сөйлемдердің жасалу жолдары. Жауап берілмейтін сұраулы сөйлемдер.</w:t>
            </w:r>
          </w:p>
          <w:p w14:paraId="1312658E" w14:textId="77777777" w:rsidR="00BA73A9" w:rsidRPr="003E02DE" w:rsidRDefault="00BA73A9" w:rsidP="007C0AEC">
            <w:pPr>
              <w:snapToGrid w:val="0"/>
              <w:jc w:val="both"/>
              <w:rPr>
                <w:b/>
                <w:bCs/>
                <w:lang w:val="kk-KZ"/>
              </w:rPr>
            </w:pPr>
            <w:r w:rsidRPr="003E02DE">
              <w:rPr>
                <w:rFonts w:eastAsia="Calibri"/>
                <w:lang w:val="kk-KZ" w:eastAsia="en-US"/>
              </w:rPr>
              <w:t>36-сабақ. Бұйрықты, лепті сөйлемдердің ерекшеліктері. Формасы бұйрықты, мақсаты лепті сөйлемдер</w:t>
            </w:r>
            <w:r w:rsidRPr="003E02DE">
              <w:rPr>
                <w:b/>
                <w:bCs/>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3CEB3DB"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lastRenderedPageBreak/>
              <w:t>ОН</w:t>
            </w:r>
            <w:r w:rsidRPr="003E02DE">
              <w:rPr>
                <w:rFonts w:eastAsia="Calibri"/>
                <w:lang w:val="en-US" w:eastAsia="en-US"/>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6BD6A608"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3.1</w:t>
            </w:r>
          </w:p>
          <w:p w14:paraId="24AC7A11" w14:textId="77777777" w:rsidR="00BA73A9" w:rsidRPr="003E02DE" w:rsidRDefault="00BA73A9" w:rsidP="007C0AEC">
            <w:pPr>
              <w:snapToGrid w:val="0"/>
              <w:jc w:val="center"/>
            </w:pPr>
            <w:r w:rsidRPr="003E02DE">
              <w:lastRenderedPageBreak/>
              <w:t>ЖИ</w:t>
            </w:r>
            <w:r w:rsidRPr="003E02DE">
              <w:rPr>
                <w:lang w:val="kk-KZ"/>
              </w:rPr>
              <w:t xml:space="preserve"> </w:t>
            </w:r>
            <w:r w:rsidRPr="003E02DE">
              <w:rPr>
                <w:lang w:val="en-US"/>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D3AD14" w14:textId="77777777" w:rsidR="00BA73A9" w:rsidRPr="003E02DE" w:rsidRDefault="00BA73A9" w:rsidP="007C0AEC">
            <w:pPr>
              <w:jc w:val="cente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5EA39601" w14:textId="77777777" w:rsidR="00BA73A9" w:rsidRPr="003E02DE" w:rsidRDefault="00BA73A9" w:rsidP="007C0AEC">
            <w:pPr>
              <w:jc w:val="center"/>
            </w:pP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14:paraId="44BE97FA" w14:textId="77777777" w:rsidR="00BA73A9" w:rsidRPr="003E02DE" w:rsidRDefault="00BA73A9" w:rsidP="007C0AEC">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ED93613" w14:textId="77777777" w:rsidR="00BA73A9" w:rsidRPr="003E02DE" w:rsidRDefault="00BA73A9" w:rsidP="007C0AEC">
            <w:pPr>
              <w:jc w:val="center"/>
              <w:rPr>
                <w:lang w:val="kk-KZ"/>
              </w:rPr>
            </w:pPr>
          </w:p>
        </w:tc>
      </w:tr>
      <w:tr w:rsidR="00BA73A9" w:rsidRPr="003E02DE" w14:paraId="6C60F201" w14:textId="77777777" w:rsidTr="007C0AEC">
        <w:trPr>
          <w:jc w:val="center"/>
        </w:trPr>
        <w:tc>
          <w:tcPr>
            <w:tcW w:w="562" w:type="dxa"/>
            <w:vMerge w:val="restart"/>
            <w:tcBorders>
              <w:top w:val="single" w:sz="4" w:space="0" w:color="000000"/>
              <w:left w:val="single" w:sz="4" w:space="0" w:color="000000"/>
              <w:right w:val="single" w:sz="4" w:space="0" w:color="000000"/>
            </w:tcBorders>
            <w:shd w:val="clear" w:color="auto" w:fill="auto"/>
            <w:vAlign w:val="center"/>
          </w:tcPr>
          <w:p w14:paraId="63E6185E" w14:textId="77777777" w:rsidR="00BA73A9" w:rsidRPr="003E02DE" w:rsidRDefault="00BA73A9" w:rsidP="007C0AEC">
            <w:pPr>
              <w:rPr>
                <w:lang w:val="en-US"/>
              </w:rPr>
            </w:pPr>
            <w:r w:rsidRPr="003E02DE">
              <w:rPr>
                <w:lang w:val="en-US"/>
              </w:rPr>
              <w:lastRenderedPageBreak/>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D41AA17" w14:textId="77777777" w:rsidR="00BA73A9" w:rsidRPr="003E02DE" w:rsidRDefault="00BA73A9" w:rsidP="007C0AEC">
            <w:pPr>
              <w:tabs>
                <w:tab w:val="center" w:pos="851"/>
              </w:tabs>
              <w:jc w:val="both"/>
              <w:rPr>
                <w:b/>
                <w:bCs/>
                <w:i/>
                <w:lang w:val="kk-KZ" w:eastAsia="ar-SA"/>
              </w:rPr>
            </w:pPr>
            <w:r w:rsidRPr="003E02DE">
              <w:rPr>
                <w:rFonts w:eastAsia="Calibri"/>
                <w:b/>
                <w:lang w:val="kk-KZ" w:eastAsia="en-US"/>
              </w:rPr>
              <w:t>Тәжірибелік сабақ 9</w:t>
            </w:r>
            <w:r w:rsidRPr="003E02DE">
              <w:rPr>
                <w:rFonts w:eastAsia="Calibri"/>
                <w:lang w:val="kk-KZ" w:eastAsia="en-US"/>
              </w:rPr>
              <w:t xml:space="preserve"> Мәтіннің әңгімелеу түріне мәтін.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26E2F6" w14:textId="77777777" w:rsidR="00BA73A9" w:rsidRPr="003E02DE" w:rsidRDefault="00BA73A9" w:rsidP="007C0AEC">
            <w:pPr>
              <w:contextualSpacing/>
              <w:jc w:val="center"/>
              <w:rPr>
                <w:rFonts w:eastAsia="Calibri"/>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0DDDD076" w14:textId="77777777" w:rsidR="00BA73A9" w:rsidRPr="003E02DE" w:rsidRDefault="00BA73A9" w:rsidP="007C0AEC">
            <w:pPr>
              <w:snapToGrid w:val="0"/>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92F139" w14:textId="77777777" w:rsidR="00BA73A9" w:rsidRPr="003E02DE" w:rsidRDefault="00BA73A9" w:rsidP="007C0AEC">
            <w:pPr>
              <w:jc w:val="center"/>
              <w:rPr>
                <w:lang w:val="kk-KZ"/>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4D3CCD94" w14:textId="77777777" w:rsidR="00BA73A9" w:rsidRPr="003E02DE" w:rsidRDefault="00BA73A9" w:rsidP="007C0AEC">
            <w:pPr>
              <w:jc w:val="center"/>
              <w:rPr>
                <w:lang w:val="en-US"/>
              </w:rPr>
            </w:pPr>
            <w:r w:rsidRPr="003E02DE">
              <w:rPr>
                <w:lang w:val="en-US"/>
              </w:rPr>
              <w:t>6</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30A7979C" w14:textId="77777777" w:rsidR="00BA73A9" w:rsidRPr="003E02DE" w:rsidRDefault="00BA73A9" w:rsidP="007C0AEC">
            <w:pPr>
              <w:jc w:val="center"/>
              <w:rPr>
                <w:lang w:val="kk-KZ"/>
              </w:rPr>
            </w:pPr>
            <w:r w:rsidRPr="003E02DE">
              <w:rPr>
                <w:lang w:val="kk-KZ"/>
              </w:rPr>
              <w:t>Формативтік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28700447" w14:textId="77777777" w:rsidR="00BA73A9" w:rsidRPr="003E02DE" w:rsidRDefault="00BA73A9" w:rsidP="007C0AEC">
            <w:pPr>
              <w:jc w:val="center"/>
              <w:rPr>
                <w:lang w:val="kk-KZ"/>
              </w:rPr>
            </w:pPr>
          </w:p>
        </w:tc>
      </w:tr>
      <w:tr w:rsidR="00BA73A9" w:rsidRPr="003E02DE" w14:paraId="669D4FC7" w14:textId="77777777" w:rsidTr="007C0AEC">
        <w:trPr>
          <w:jc w:val="center"/>
        </w:trPr>
        <w:tc>
          <w:tcPr>
            <w:tcW w:w="562" w:type="dxa"/>
            <w:vMerge/>
            <w:tcBorders>
              <w:left w:val="single" w:sz="4" w:space="0" w:color="000000"/>
              <w:bottom w:val="single" w:sz="4" w:space="0" w:color="000000"/>
              <w:right w:val="single" w:sz="4" w:space="0" w:color="000000"/>
            </w:tcBorders>
            <w:shd w:val="clear" w:color="auto" w:fill="auto"/>
            <w:vAlign w:val="center"/>
          </w:tcPr>
          <w:p w14:paraId="5E3104E0" w14:textId="77777777" w:rsidR="00BA73A9" w:rsidRPr="003E02DE" w:rsidRDefault="00BA73A9" w:rsidP="007C0AEC">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994F09A" w14:textId="77777777" w:rsidR="00BA73A9" w:rsidRPr="003E02DE" w:rsidRDefault="00BA73A9" w:rsidP="007C0AEC">
            <w:pPr>
              <w:tabs>
                <w:tab w:val="left" w:pos="9000"/>
              </w:tabs>
              <w:rPr>
                <w:rFonts w:eastAsiaTheme="minorEastAsia"/>
                <w:lang w:val="kk-KZ"/>
              </w:rPr>
            </w:pPr>
            <w:r w:rsidRPr="003E02DE">
              <w:rPr>
                <w:b/>
                <w:bCs/>
                <w:lang w:val="kk-KZ"/>
              </w:rPr>
              <w:t>Тілдік бағдар</w:t>
            </w:r>
            <w:r w:rsidRPr="003E02DE">
              <w:rPr>
                <w:rFonts w:eastAsiaTheme="minorEastAsia"/>
                <w:lang w:val="kk-KZ"/>
              </w:rPr>
              <w:t xml:space="preserve"> </w:t>
            </w:r>
          </w:p>
          <w:p w14:paraId="01DEF4A7" w14:textId="77777777" w:rsidR="00BA73A9" w:rsidRPr="003E02DE" w:rsidRDefault="00BA73A9" w:rsidP="007C0AEC">
            <w:pPr>
              <w:tabs>
                <w:tab w:val="left" w:pos="9000"/>
              </w:tabs>
              <w:rPr>
                <w:rFonts w:eastAsia="Calibri"/>
                <w:lang w:val="kk-KZ" w:eastAsia="en-US"/>
              </w:rPr>
            </w:pPr>
            <w:r w:rsidRPr="003E02DE">
              <w:rPr>
                <w:rFonts w:eastAsia="Calibri"/>
                <w:lang w:val="kk-KZ" w:eastAsia="en-US"/>
              </w:rPr>
              <w:t>37-сабақ. Сөйлем және оның тыныс белгілері. Тыныс  белгі мен интонация. Қос тыныс белгі қойылатын тұстар.</w:t>
            </w:r>
          </w:p>
          <w:p w14:paraId="615C60B1" w14:textId="77777777" w:rsidR="00BA73A9" w:rsidRPr="003E02DE" w:rsidRDefault="00BA73A9" w:rsidP="007C0AEC">
            <w:pPr>
              <w:tabs>
                <w:tab w:val="left" w:pos="9000"/>
              </w:tabs>
              <w:rPr>
                <w:rFonts w:eastAsia="Calibri"/>
                <w:lang w:val="kk-KZ" w:eastAsia="en-US"/>
              </w:rPr>
            </w:pPr>
            <w:r w:rsidRPr="003E02DE">
              <w:rPr>
                <w:rFonts w:eastAsia="Calibri"/>
                <w:lang w:val="kk-KZ" w:eastAsia="en-US"/>
              </w:rPr>
              <w:t>38-сабақ. Сөйлем мүшелері. Дара және күрделі мүшелер. Тұрлаулы және тұрлаусыз мүшелер. Сөйлем мүшелеріне ортақ белгілер.</w:t>
            </w:r>
          </w:p>
          <w:p w14:paraId="2FF63EB8" w14:textId="77777777" w:rsidR="00BA73A9" w:rsidRPr="003E02DE" w:rsidRDefault="00BA73A9" w:rsidP="007C0AEC">
            <w:pPr>
              <w:tabs>
                <w:tab w:val="left" w:pos="9000"/>
              </w:tabs>
              <w:rPr>
                <w:rFonts w:eastAsia="Calibri"/>
                <w:lang w:val="kk-KZ" w:eastAsia="en-US"/>
              </w:rPr>
            </w:pPr>
            <w:r w:rsidRPr="003E02DE">
              <w:rPr>
                <w:rFonts w:eastAsia="Calibri"/>
                <w:lang w:val="kk-KZ" w:eastAsia="en-US"/>
              </w:rPr>
              <w:t>39-сабақ. Бастауыш, сұрақтары, белгілері. Дара және күрделі бастауыш. Бастауыш болатын сөз таптары.</w:t>
            </w:r>
          </w:p>
          <w:p w14:paraId="14D0F037" w14:textId="77777777" w:rsidR="00BA73A9" w:rsidRPr="003E02DE" w:rsidRDefault="00BA73A9" w:rsidP="007C0AEC">
            <w:pPr>
              <w:tabs>
                <w:tab w:val="left" w:pos="9000"/>
              </w:tabs>
              <w:rPr>
                <w:rFonts w:eastAsia="Calibri"/>
                <w:lang w:val="kk-KZ" w:eastAsia="en-US"/>
              </w:rPr>
            </w:pPr>
            <w:r w:rsidRPr="003E02DE">
              <w:rPr>
                <w:rFonts w:eastAsia="Calibri"/>
                <w:lang w:val="kk-KZ" w:eastAsia="en-US"/>
              </w:rPr>
              <w:t xml:space="preserve">40-сабақ. Баяндауыш, ерекшелігі. Есім баяндауыш, етістікті баяндауыш. Дара хәне күрделі баяндауыштар. Сұрақ қойылмайтын баяндауыштар. </w:t>
            </w:r>
          </w:p>
          <w:p w14:paraId="2E9C1984" w14:textId="77777777" w:rsidR="00BA73A9" w:rsidRPr="003E02DE" w:rsidRDefault="00BA73A9" w:rsidP="007C0AEC">
            <w:pPr>
              <w:tabs>
                <w:tab w:val="left" w:pos="9000"/>
              </w:tabs>
              <w:rPr>
                <w:rFonts w:eastAsia="Calibri"/>
                <w:lang w:val="kk-KZ" w:eastAsia="en-US"/>
              </w:rPr>
            </w:pPr>
            <w:r w:rsidRPr="003E02DE">
              <w:rPr>
                <w:rFonts w:eastAsia="Calibri"/>
                <w:lang w:val="kk-KZ" w:eastAsia="en-US"/>
              </w:rPr>
              <w:t>41</w:t>
            </w:r>
            <w:r w:rsidRPr="003E02DE">
              <w:rPr>
                <w:rFonts w:eastAsia="Calibri"/>
                <w:b/>
                <w:lang w:val="kk-KZ" w:eastAsia="en-US"/>
              </w:rPr>
              <w:t>-</w:t>
            </w:r>
            <w:r w:rsidRPr="003E02DE">
              <w:rPr>
                <w:rFonts w:eastAsia="Calibri"/>
                <w:lang w:val="kk-KZ" w:eastAsia="en-US"/>
              </w:rPr>
              <w:t>Бастауыштан кейін қойылатын сызықша. Бастауыш пен баяндауыштың жақтық байланысы.</w:t>
            </w:r>
          </w:p>
          <w:p w14:paraId="358BA4E3" w14:textId="77777777" w:rsidR="00BA73A9" w:rsidRPr="003E02DE" w:rsidRDefault="00BA73A9" w:rsidP="007C0AEC">
            <w:pPr>
              <w:rPr>
                <w:b/>
                <w:bCs/>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9415A54"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6B331564" w14:textId="77777777" w:rsidR="00BA73A9" w:rsidRPr="003E02DE" w:rsidRDefault="00BA73A9" w:rsidP="007C0AEC">
            <w:pPr>
              <w:snapToGrid w:val="0"/>
              <w:jc w:val="center"/>
              <w:rPr>
                <w:bCs/>
                <w:lang w:val="en-US"/>
              </w:rPr>
            </w:pPr>
            <w:r w:rsidRPr="003E02DE">
              <w:rPr>
                <w:bCs/>
              </w:rPr>
              <w:t>ЖИ 1.</w:t>
            </w:r>
            <w:r w:rsidRPr="003E02DE">
              <w:rPr>
                <w:bCs/>
                <w:lang w:val="en-US"/>
              </w:rPr>
              <w:t>1</w:t>
            </w:r>
          </w:p>
          <w:p w14:paraId="21C8851B" w14:textId="77777777" w:rsidR="00BA73A9" w:rsidRPr="003E02DE" w:rsidRDefault="00BA73A9" w:rsidP="007C0AEC">
            <w:pPr>
              <w:snapToGrid w:val="0"/>
              <w:jc w:val="center"/>
            </w:pPr>
            <w:r w:rsidRPr="003E02DE">
              <w:rPr>
                <w:bCs/>
              </w:rPr>
              <w:t>ЖИ 1.</w:t>
            </w:r>
            <w:r w:rsidRPr="003E02DE">
              <w:rPr>
                <w:bCs/>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A72651" w14:textId="77777777" w:rsidR="00BA73A9" w:rsidRPr="003E02DE" w:rsidRDefault="00BA73A9" w:rsidP="007C0AEC">
            <w:pPr>
              <w:jc w:val="center"/>
              <w:rPr>
                <w:lang w:val="kk-KZ"/>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3B75AC2C" w14:textId="77777777" w:rsidR="00BA73A9" w:rsidRPr="003E02DE" w:rsidRDefault="00BA73A9" w:rsidP="007C0AEC">
            <w:pPr>
              <w:jc w:val="center"/>
              <w:rPr>
                <w:lang w:val="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14:paraId="2C5AD70C" w14:textId="77777777" w:rsidR="00BA73A9" w:rsidRPr="003E02DE" w:rsidRDefault="00BA73A9" w:rsidP="007C0AEC">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3F8B0A4" w14:textId="77777777" w:rsidR="00BA73A9" w:rsidRPr="003E02DE" w:rsidRDefault="00BA73A9" w:rsidP="007C0AEC">
            <w:pPr>
              <w:jc w:val="center"/>
              <w:rPr>
                <w:lang w:val="kk-KZ"/>
              </w:rPr>
            </w:pPr>
          </w:p>
        </w:tc>
      </w:tr>
      <w:tr w:rsidR="00BA73A9" w:rsidRPr="003E02DE" w14:paraId="2E128031" w14:textId="77777777" w:rsidTr="007C0A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A7B15" w14:textId="77777777" w:rsidR="00BA73A9" w:rsidRPr="003E02DE" w:rsidRDefault="00BA73A9" w:rsidP="007C0AEC">
            <w:pPr>
              <w:jc w:val="center"/>
              <w:rPr>
                <w:lang w:val="kk-KZ"/>
              </w:rPr>
            </w:pPr>
            <w:r w:rsidRPr="003E02DE">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9209CC8" w14:textId="502A8E71" w:rsidR="00BA73A9" w:rsidRPr="003E02DE" w:rsidRDefault="00BA73A9" w:rsidP="007C0AEC">
            <w:pPr>
              <w:snapToGrid w:val="0"/>
              <w:jc w:val="both"/>
              <w:rPr>
                <w:b/>
                <w:bCs/>
                <w:lang w:val="kk-KZ" w:eastAsia="ar-SA"/>
              </w:rPr>
            </w:pPr>
            <w:r w:rsidRPr="003E02DE">
              <w:rPr>
                <w:b/>
                <w:i/>
                <w:shd w:val="clear" w:color="auto" w:fill="FFFFFF"/>
                <w:lang w:val="kk-KZ"/>
              </w:rPr>
              <w:t xml:space="preserve">ТОӨЖ 3. </w:t>
            </w:r>
            <w:r w:rsidR="0084371C">
              <w:rPr>
                <w:b/>
                <w:i/>
                <w:shd w:val="clear" w:color="auto" w:fill="FFFFFF"/>
                <w:lang w:val="kk-KZ"/>
              </w:rPr>
              <w:t>Б</w:t>
            </w:r>
            <w:r w:rsidRPr="003E02DE">
              <w:rPr>
                <w:b/>
                <w:i/>
                <w:shd w:val="clear" w:color="auto" w:fill="FFFFFF"/>
                <w:lang w:val="kk-KZ"/>
              </w:rPr>
              <w:t>ӨЖ 3 орындау бойынша кеңес беру</w:t>
            </w:r>
            <w:r w:rsidRPr="003E02DE">
              <w:rPr>
                <w:rFonts w:eastAsia="Calibri"/>
                <w:b/>
                <w:lang w:val="kk-KZ" w:eastAsia="en-US"/>
              </w:rPr>
              <w:t xml:space="preserve"> TОӨЖ</w:t>
            </w:r>
            <w:r w:rsidRPr="003E02DE">
              <w:rPr>
                <w:rFonts w:eastAsia="Calibri"/>
                <w:lang w:val="kk-KZ" w:eastAsia="en-US"/>
              </w:rPr>
              <w:t>. Сөйлем мүшелерінің түрленуіндегі басты шарттар. Тұрлаулы мүшелерге арналған мәтін мазмұнын баяндау, тапсырмаларға грамматикалық сипаттама беру, тест тапсырмаларын мәтін бойынша орындау. Сөйлемнің мақсатына қарай, тұлғасына қарай ажырату жолдары.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2BA1C9"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6BEA830B" w14:textId="77777777" w:rsidR="00BA73A9" w:rsidRPr="003E02DE" w:rsidRDefault="00BA73A9" w:rsidP="007C0AEC">
            <w:pPr>
              <w:snapToGrid w:val="0"/>
              <w:jc w:val="center"/>
            </w:pPr>
            <w:r w:rsidRPr="003E02DE">
              <w:t>ЖИ</w:t>
            </w:r>
            <w:r w:rsidRPr="003E02DE">
              <w:rPr>
                <w:lang w:val="kk-KZ"/>
              </w:rPr>
              <w:t xml:space="preserve">   </w:t>
            </w:r>
            <w:r w:rsidRPr="003E02DE">
              <w:t>2.1</w:t>
            </w:r>
          </w:p>
          <w:p w14:paraId="1EB233E9" w14:textId="77777777" w:rsidR="00BA73A9" w:rsidRPr="003E02DE" w:rsidRDefault="00BA73A9" w:rsidP="007C0AEC">
            <w:pPr>
              <w:snapToGrid w:val="0"/>
              <w:jc w:val="center"/>
            </w:pPr>
            <w:r w:rsidRPr="003E02DE">
              <w:t>ЖИ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7E2F50" w14:textId="77777777" w:rsidR="00BA73A9" w:rsidRPr="003E02DE" w:rsidRDefault="00BA73A9" w:rsidP="007C0AEC">
            <w:pPr>
              <w:jc w:val="center"/>
              <w:rPr>
                <w:lang w:val="en-US"/>
              </w:rPr>
            </w:pPr>
            <w:r w:rsidRPr="003E02DE">
              <w:rPr>
                <w:lang w:val="en-US"/>
              </w:rPr>
              <w:t>6</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44E9D658" w14:textId="77777777" w:rsidR="00BA73A9" w:rsidRPr="003E02DE" w:rsidRDefault="00BA73A9" w:rsidP="007C0AEC">
            <w:pPr>
              <w:jc w:val="center"/>
              <w:rPr>
                <w:lang w:val="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59D0D658" w14:textId="77777777" w:rsidR="00BA73A9" w:rsidRPr="003E02DE" w:rsidRDefault="00BA73A9" w:rsidP="007C0AEC">
            <w:pPr>
              <w:jc w:val="center"/>
              <w:rPr>
                <w:lang w:val="kk-KZ"/>
              </w:rPr>
            </w:pPr>
            <w:r w:rsidRPr="003E02DE">
              <w:rPr>
                <w:lang w:val="kk-KZ"/>
              </w:rPr>
              <w:t>Жиын тық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BBBC8C8" w14:textId="77777777" w:rsidR="00BA73A9" w:rsidRPr="003E02DE" w:rsidRDefault="00BA73A9" w:rsidP="007C0AEC">
            <w:pPr>
              <w:jc w:val="center"/>
              <w:rPr>
                <w:lang w:val="kk-KZ"/>
              </w:rPr>
            </w:pPr>
          </w:p>
        </w:tc>
      </w:tr>
      <w:tr w:rsidR="00BA73A9" w:rsidRPr="003E02DE" w14:paraId="74248264" w14:textId="77777777" w:rsidTr="007C0A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CCA1FC" w14:textId="77777777" w:rsidR="00BA73A9" w:rsidRPr="003E02DE" w:rsidRDefault="00BA73A9" w:rsidP="007C0AEC">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36EED47" w14:textId="2D2CD6CE" w:rsidR="00BA73A9" w:rsidRPr="003E02DE" w:rsidRDefault="0084371C" w:rsidP="007C0AEC">
            <w:pPr>
              <w:snapToGrid w:val="0"/>
              <w:jc w:val="both"/>
              <w:rPr>
                <w:b/>
                <w:bCs/>
                <w:lang w:val="kk-KZ"/>
              </w:rPr>
            </w:pPr>
            <w:r>
              <w:rPr>
                <w:b/>
                <w:bCs/>
                <w:lang w:val="kk-KZ"/>
              </w:rPr>
              <w:t>Б</w:t>
            </w:r>
            <w:r w:rsidR="00BA73A9" w:rsidRPr="003E02DE">
              <w:rPr>
                <w:b/>
                <w:bCs/>
                <w:lang w:val="kk-KZ"/>
              </w:rPr>
              <w:t>ӨЖ 3</w:t>
            </w:r>
            <w:r w:rsidR="00BA73A9" w:rsidRPr="003E02DE">
              <w:rPr>
                <w:lang w:val="kk-KZ"/>
              </w:rPr>
              <w:t xml:space="preserve"> Оқу сауаттылығына арналған мәтіндерді оқып, мазмұндау. Олардың соңынан берілген тест тапсырмаларын орындау.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191A77E"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1BD3596D"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3.1</w:t>
            </w:r>
          </w:p>
          <w:p w14:paraId="161A7D79" w14:textId="77777777" w:rsidR="00BA73A9" w:rsidRPr="003E02DE" w:rsidRDefault="00BA73A9" w:rsidP="007C0AEC">
            <w:pPr>
              <w:snapToGrid w:val="0"/>
              <w:jc w:val="center"/>
            </w:pPr>
            <w:r w:rsidRPr="003E02DE">
              <w:t>ЖИ</w:t>
            </w:r>
            <w:r w:rsidRPr="003E02DE">
              <w:rPr>
                <w:lang w:val="kk-KZ"/>
              </w:rPr>
              <w:t xml:space="preserve"> </w:t>
            </w:r>
            <w:r w:rsidRPr="003E02DE">
              <w:rPr>
                <w:lang w:val="en-US"/>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14C3A64" w14:textId="77777777" w:rsidR="00BA73A9" w:rsidRPr="003E02DE" w:rsidRDefault="00BA73A9" w:rsidP="007C0AEC">
            <w:pPr>
              <w:jc w:val="cente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3468C0FB" w14:textId="77777777" w:rsidR="00BA73A9" w:rsidRPr="003E02DE" w:rsidRDefault="00BA73A9" w:rsidP="007C0AEC">
            <w:pPr>
              <w:jc w:val="center"/>
              <w:rPr>
                <w:lang w:val="en-US"/>
              </w:rPr>
            </w:pPr>
            <w:r w:rsidRPr="003E02DE">
              <w:rPr>
                <w:lang w:val="en-US"/>
              </w:rPr>
              <w:t>15</w:t>
            </w: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14:paraId="31C02EEE" w14:textId="77777777" w:rsidR="00BA73A9" w:rsidRPr="003E02DE" w:rsidRDefault="00BA73A9" w:rsidP="007C0AE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4D540D2" w14:textId="77777777" w:rsidR="00BA73A9" w:rsidRPr="003E02DE" w:rsidRDefault="00BA73A9" w:rsidP="007C0AEC">
            <w:pPr>
              <w:jc w:val="center"/>
            </w:pPr>
          </w:p>
        </w:tc>
      </w:tr>
      <w:tr w:rsidR="00BA73A9" w:rsidRPr="003E02DE" w14:paraId="16BDD01D" w14:textId="77777777" w:rsidTr="007C0AEC">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37AB28D2" w14:textId="77777777" w:rsidR="00BA73A9" w:rsidRPr="003E02DE" w:rsidRDefault="00BA73A9" w:rsidP="007C0AEC">
            <w:pPr>
              <w:jc w:val="center"/>
              <w:rPr>
                <w:lang w:val="kk-KZ"/>
              </w:rPr>
            </w:pPr>
            <w:r w:rsidRPr="003E02DE">
              <w:rPr>
                <w:lang w:val="kk-KZ"/>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C49C8BF" w14:textId="77777777" w:rsidR="00BA73A9" w:rsidRPr="003E02DE" w:rsidRDefault="00BA73A9" w:rsidP="007C0AEC">
            <w:pPr>
              <w:tabs>
                <w:tab w:val="center" w:pos="851"/>
              </w:tabs>
              <w:jc w:val="both"/>
              <w:rPr>
                <w:rFonts w:eastAsia="Calibri"/>
                <w:lang w:val="kk-KZ" w:eastAsia="en-US"/>
              </w:rPr>
            </w:pPr>
            <w:r w:rsidRPr="003E02DE">
              <w:rPr>
                <w:rFonts w:eastAsia="Calibri"/>
                <w:b/>
                <w:lang w:val="kk-KZ" w:eastAsia="en-US"/>
              </w:rPr>
              <w:t xml:space="preserve"> Тәжірибелік сабақ 10</w:t>
            </w:r>
            <w:r w:rsidRPr="003E02DE">
              <w:rPr>
                <w:rFonts w:eastAsia="Calibri"/>
                <w:lang w:val="kk-KZ" w:eastAsia="en-US"/>
              </w:rPr>
              <w:t xml:space="preserve"> Мәтіннің сипаттау түріне мәтін.</w:t>
            </w:r>
          </w:p>
          <w:p w14:paraId="75A713A9" w14:textId="77777777" w:rsidR="00BA73A9" w:rsidRPr="003E02DE" w:rsidRDefault="00BA73A9" w:rsidP="007C0AEC">
            <w:pPr>
              <w:tabs>
                <w:tab w:val="left" w:pos="9000"/>
              </w:tabs>
              <w:rPr>
                <w:rFonts w:eastAsia="Calibri"/>
                <w:b/>
                <w:lang w:val="kk-KZ" w:eastAsia="en-US"/>
              </w:rPr>
            </w:pPr>
          </w:p>
          <w:p w14:paraId="25AA3727" w14:textId="77777777" w:rsidR="00BA73A9" w:rsidRPr="003E02DE" w:rsidRDefault="00BA73A9" w:rsidP="007C0AEC">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E129748"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7A425CE6" w14:textId="77777777" w:rsidR="00BA73A9" w:rsidRPr="003E02DE" w:rsidRDefault="00BA73A9" w:rsidP="007C0AEC">
            <w:pPr>
              <w:snapToGrid w:val="0"/>
              <w:jc w:val="center"/>
            </w:pPr>
            <w:r w:rsidRPr="003E02DE">
              <w:t>ЖИ</w:t>
            </w:r>
            <w:r w:rsidRPr="003E02DE">
              <w:rPr>
                <w:lang w:val="kk-KZ"/>
              </w:rPr>
              <w:t xml:space="preserve"> </w:t>
            </w:r>
            <w:r w:rsidRPr="003E02DE">
              <w:t>2.1</w:t>
            </w:r>
          </w:p>
          <w:p w14:paraId="5EF2E926" w14:textId="77777777" w:rsidR="00BA73A9" w:rsidRPr="003E02DE" w:rsidRDefault="00BA73A9" w:rsidP="007C0AEC">
            <w:pPr>
              <w:snapToGrid w:val="0"/>
              <w:jc w:val="center"/>
            </w:pPr>
            <w:r w:rsidRPr="003E02DE">
              <w:t>ЖИ 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7E751EA" w14:textId="77777777" w:rsidR="00BA73A9" w:rsidRPr="003E02DE" w:rsidRDefault="00BA73A9" w:rsidP="007C0AEC">
            <w:pPr>
              <w:jc w:val="center"/>
              <w:rPr>
                <w:lang w:val="en-US" w:eastAsia="en-US"/>
              </w:rPr>
            </w:pPr>
            <w:r w:rsidRPr="003E02DE">
              <w:rPr>
                <w:lang w:val="en-US"/>
              </w:rPr>
              <w:t>6</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703E4231" w14:textId="77777777" w:rsidR="00BA73A9" w:rsidRPr="003E02DE" w:rsidRDefault="00BA73A9" w:rsidP="007C0AEC">
            <w:pPr>
              <w:jc w:val="center"/>
              <w:rPr>
                <w:lang w:val="en-US"/>
              </w:rPr>
            </w:pPr>
            <w:r w:rsidRPr="003E02DE">
              <w:rPr>
                <w:lang w:val="en-US"/>
              </w:rPr>
              <w:t>6</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1F7E36E2" w14:textId="77777777" w:rsidR="00BA73A9" w:rsidRPr="003E02DE" w:rsidRDefault="00BA73A9" w:rsidP="007C0AEC">
            <w:pPr>
              <w:jc w:val="center"/>
              <w:rPr>
                <w:lang w:val="kk-KZ"/>
              </w:rPr>
            </w:pPr>
            <w:r w:rsidRPr="003E02DE">
              <w:rPr>
                <w:lang w:val="kk-KZ"/>
              </w:rPr>
              <w:t>Формативтік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480C30ED" w14:textId="77777777" w:rsidR="00BA73A9" w:rsidRPr="003E02DE" w:rsidRDefault="00BA73A9" w:rsidP="007C0AEC">
            <w:pPr>
              <w:jc w:val="center"/>
              <w:rPr>
                <w:lang w:val="kk-KZ"/>
              </w:rPr>
            </w:pPr>
          </w:p>
        </w:tc>
      </w:tr>
      <w:tr w:rsidR="00BA73A9" w:rsidRPr="003E02DE" w14:paraId="5FF84C3E" w14:textId="77777777" w:rsidTr="007C0AEC">
        <w:trPr>
          <w:jc w:val="center"/>
        </w:trPr>
        <w:tc>
          <w:tcPr>
            <w:tcW w:w="562" w:type="dxa"/>
            <w:vMerge/>
            <w:tcBorders>
              <w:left w:val="single" w:sz="4" w:space="0" w:color="000000"/>
              <w:bottom w:val="single" w:sz="4" w:space="0" w:color="000000"/>
              <w:right w:val="single" w:sz="4" w:space="0" w:color="000000"/>
            </w:tcBorders>
            <w:shd w:val="clear" w:color="auto" w:fill="auto"/>
          </w:tcPr>
          <w:p w14:paraId="0AE59E1D" w14:textId="77777777" w:rsidR="00BA73A9" w:rsidRPr="003E02DE" w:rsidRDefault="00BA73A9" w:rsidP="007C0AEC">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5EF6D24" w14:textId="77777777" w:rsidR="00BA73A9" w:rsidRPr="003E02DE" w:rsidRDefault="00BA73A9" w:rsidP="007C0AEC">
            <w:pPr>
              <w:rPr>
                <w:rFonts w:eastAsiaTheme="minorEastAsia"/>
                <w:lang w:val="kk-KZ"/>
              </w:rPr>
            </w:pPr>
            <w:r w:rsidRPr="003E02DE">
              <w:rPr>
                <w:b/>
                <w:bCs/>
                <w:lang w:val="kk-KZ"/>
              </w:rPr>
              <w:t>Тілдік бағдар</w:t>
            </w:r>
            <w:r w:rsidRPr="003E02DE">
              <w:rPr>
                <w:rFonts w:eastAsiaTheme="minorEastAsia"/>
                <w:lang w:val="kk-KZ"/>
              </w:rPr>
              <w:t xml:space="preserve"> </w:t>
            </w:r>
          </w:p>
          <w:p w14:paraId="6D3AD72A" w14:textId="77777777" w:rsidR="00BA73A9" w:rsidRPr="003E02DE" w:rsidRDefault="00BA73A9" w:rsidP="007C0AEC">
            <w:pPr>
              <w:rPr>
                <w:rFonts w:eastAsia="Calibri"/>
                <w:bCs/>
                <w:lang w:val="kk-KZ" w:eastAsia="en-US"/>
              </w:rPr>
            </w:pPr>
            <w:r w:rsidRPr="003E02DE">
              <w:rPr>
                <w:rFonts w:eastAsia="Calibri"/>
                <w:bCs/>
                <w:lang w:val="kk-KZ" w:eastAsia="en-US"/>
              </w:rPr>
              <w:t>42-сабақ. Сөйлемнің тұрлаусыз мүшелері. Толықтауыш, толықтауыш болатын сөз таптары. Тура және жанама толықтауыштар. Мәтіндегі шылау арқылы байланысқан сөз тіркесі сыңарларының толықтауыштық қызметі.</w:t>
            </w:r>
          </w:p>
          <w:p w14:paraId="055D6557" w14:textId="77777777" w:rsidR="00BA73A9" w:rsidRPr="003E02DE" w:rsidRDefault="00BA73A9" w:rsidP="007C0AEC">
            <w:pPr>
              <w:rPr>
                <w:rFonts w:eastAsia="Calibri"/>
                <w:bCs/>
                <w:lang w:val="kk-KZ" w:eastAsia="en-US"/>
              </w:rPr>
            </w:pPr>
            <w:r w:rsidRPr="003E02DE">
              <w:rPr>
                <w:rFonts w:eastAsia="Calibri"/>
                <w:bCs/>
                <w:lang w:val="kk-KZ" w:eastAsia="en-US"/>
              </w:rPr>
              <w:t>43-сабақ. Пысықтауыш, пысықтауыш болатын сөз таптары. Пысықтауыштың түрлері.</w:t>
            </w:r>
          </w:p>
          <w:p w14:paraId="6B05707A" w14:textId="77777777" w:rsidR="00BA73A9" w:rsidRPr="003E02DE" w:rsidRDefault="00BA73A9" w:rsidP="007C0AEC">
            <w:pPr>
              <w:rPr>
                <w:rFonts w:eastAsia="Calibri"/>
                <w:bCs/>
                <w:lang w:val="kk-KZ" w:eastAsia="en-US"/>
              </w:rPr>
            </w:pPr>
            <w:r w:rsidRPr="003E02DE">
              <w:rPr>
                <w:rFonts w:eastAsia="Calibri"/>
                <w:bCs/>
                <w:lang w:val="kk-KZ" w:eastAsia="en-US"/>
              </w:rPr>
              <w:t>44-сабақ. Анықтауыш, анықтауыш болатын сөз таптары, түрлері, ережелері. Мәтіндегі тұрлаусыз мүшелердің қолданылу жиілігі.</w:t>
            </w:r>
          </w:p>
          <w:p w14:paraId="4AB8E929" w14:textId="77777777" w:rsidR="00BA73A9" w:rsidRPr="003E02DE" w:rsidRDefault="00BA73A9" w:rsidP="007C0AEC">
            <w:pPr>
              <w:snapToGrid w:val="0"/>
              <w:jc w:val="both"/>
              <w:rPr>
                <w:b/>
                <w:bCs/>
                <w:lang w:val="kk-KZ"/>
              </w:rPr>
            </w:pPr>
            <w:r w:rsidRPr="003E02DE">
              <w:rPr>
                <w:rFonts w:eastAsia="Calibri"/>
                <w:bCs/>
                <w:lang w:val="kk-KZ" w:eastAsia="en-US"/>
              </w:rPr>
              <w:t>45-сабақ.Айқындауыш мүшелер, түрлері. Айқындауыш тың емлесі.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2D5B904"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4C27903D"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3.1</w:t>
            </w:r>
          </w:p>
          <w:p w14:paraId="24D5606F" w14:textId="77777777" w:rsidR="00BA73A9" w:rsidRPr="003E02DE" w:rsidRDefault="00BA73A9" w:rsidP="007C0AEC">
            <w:pPr>
              <w:snapToGrid w:val="0"/>
              <w:jc w:val="center"/>
            </w:pPr>
            <w:r w:rsidRPr="003E02DE">
              <w:t>ЖИ</w:t>
            </w:r>
          </w:p>
          <w:p w14:paraId="28E147DC" w14:textId="77777777" w:rsidR="00BA73A9" w:rsidRPr="003E02DE" w:rsidRDefault="00BA73A9" w:rsidP="007C0AEC">
            <w:pPr>
              <w:snapToGrid w:val="0"/>
              <w:jc w:val="center"/>
            </w:pPr>
            <w:r w:rsidRPr="003E02DE">
              <w:rPr>
                <w:lang w:val="en-US"/>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8E8BFA" w14:textId="77777777" w:rsidR="00BA73A9" w:rsidRPr="003E02DE" w:rsidRDefault="00BA73A9" w:rsidP="007C0AEC">
            <w:pPr>
              <w:jc w:val="cente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289CD37C" w14:textId="77777777" w:rsidR="00BA73A9" w:rsidRPr="003E02DE" w:rsidRDefault="00BA73A9" w:rsidP="007C0AEC">
            <w:pPr>
              <w:jc w:val="center"/>
              <w:rPr>
                <w:lang w:val="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14:paraId="2369F179" w14:textId="77777777" w:rsidR="00BA73A9" w:rsidRPr="003E02DE" w:rsidRDefault="00BA73A9" w:rsidP="007C0AE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26175FD" w14:textId="77777777" w:rsidR="00BA73A9" w:rsidRPr="003E02DE" w:rsidRDefault="00BA73A9" w:rsidP="007C0AEC">
            <w:pPr>
              <w:jc w:val="center"/>
            </w:pPr>
          </w:p>
        </w:tc>
      </w:tr>
      <w:tr w:rsidR="00BA73A9" w:rsidRPr="003E02DE" w14:paraId="3FDE665F" w14:textId="77777777" w:rsidTr="007C0A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391BE7D" w14:textId="77777777" w:rsidR="00BA73A9" w:rsidRPr="003E02DE" w:rsidRDefault="00BA73A9" w:rsidP="007C0AEC">
            <w:pPr>
              <w:jc w:val="center"/>
              <w:rPr>
                <w:lang w:val="en-US"/>
              </w:rPr>
            </w:pPr>
            <w:r w:rsidRPr="003E02DE">
              <w:t>1</w:t>
            </w:r>
            <w:r w:rsidRPr="003E02DE">
              <w:rPr>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945A4B1" w14:textId="77777777" w:rsidR="00BA73A9" w:rsidRPr="003E02DE" w:rsidRDefault="00BA73A9" w:rsidP="007C0AEC">
            <w:pPr>
              <w:tabs>
                <w:tab w:val="left" w:pos="9000"/>
              </w:tabs>
              <w:rPr>
                <w:rFonts w:eastAsia="Calibri"/>
                <w:b/>
                <w:i/>
                <w:lang w:val="en-US" w:eastAsia="en-US"/>
              </w:rPr>
            </w:pPr>
            <w:r w:rsidRPr="003E02DE">
              <w:rPr>
                <w:rFonts w:eastAsia="Calibri"/>
                <w:b/>
                <w:lang w:val="kk-KZ" w:eastAsia="en-US"/>
              </w:rPr>
              <w:t>Тәжірибелік сабақ 11</w:t>
            </w:r>
            <w:r w:rsidRPr="003E02DE">
              <w:rPr>
                <w:rFonts w:eastAsia="Calibri"/>
                <w:lang w:val="kk-KZ" w:eastAsia="en-US"/>
              </w:rPr>
              <w:t xml:space="preserve"> Мәтіннің пайымдау түріне мәтін.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CBE7A1" w14:textId="77777777" w:rsidR="00BA73A9" w:rsidRPr="003E02DE" w:rsidRDefault="00BA73A9" w:rsidP="007C0AEC">
            <w:pPr>
              <w:contextualSpacing/>
              <w:jc w:val="center"/>
              <w:rPr>
                <w:rFonts w:eastAsia="Calibri"/>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6C81D058" w14:textId="77777777" w:rsidR="00BA73A9" w:rsidRPr="003E02DE" w:rsidRDefault="00BA73A9" w:rsidP="007C0AEC">
            <w:pPr>
              <w:snapToGrid w:val="0"/>
              <w:jc w:val="center"/>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22BD66" w14:textId="77777777" w:rsidR="00BA73A9" w:rsidRPr="003E02DE" w:rsidRDefault="00BA73A9" w:rsidP="007C0AEC">
            <w:pPr>
              <w:jc w:val="center"/>
              <w:rPr>
                <w:lang w:val="en-US"/>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0EC8CE98" w14:textId="77777777" w:rsidR="00BA73A9" w:rsidRPr="003E02DE" w:rsidRDefault="00BA73A9" w:rsidP="007C0AEC">
            <w:pPr>
              <w:jc w:val="center"/>
              <w:rPr>
                <w:lang w:val="en-US"/>
              </w:rPr>
            </w:pPr>
            <w:r w:rsidRPr="003E02DE">
              <w:rPr>
                <w:lang w:val="en-US"/>
              </w:rPr>
              <w:t>6</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48AA5D35" w14:textId="77777777" w:rsidR="00BA73A9" w:rsidRPr="003E02DE" w:rsidRDefault="00BA73A9" w:rsidP="007C0AEC">
            <w:pPr>
              <w:jc w:val="center"/>
            </w:pPr>
            <w:r w:rsidRPr="003E02DE">
              <w:rPr>
                <w:lang w:val="kk-KZ"/>
              </w:rPr>
              <w:t>Формативтік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4AC698BD" w14:textId="77777777" w:rsidR="00BA73A9" w:rsidRPr="003E02DE" w:rsidRDefault="00BA73A9" w:rsidP="007C0AEC">
            <w:pPr>
              <w:jc w:val="center"/>
            </w:pPr>
          </w:p>
        </w:tc>
      </w:tr>
      <w:tr w:rsidR="00BA73A9" w:rsidRPr="003E02DE" w14:paraId="2F6F6290" w14:textId="77777777" w:rsidTr="007C0A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20A30F0" w14:textId="77777777" w:rsidR="00BA73A9" w:rsidRPr="003E02DE" w:rsidRDefault="00BA73A9" w:rsidP="007C0AEC">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044CA3" w14:textId="77777777" w:rsidR="00BA73A9" w:rsidRPr="003E02DE" w:rsidRDefault="00BA73A9" w:rsidP="007C0AEC">
            <w:pPr>
              <w:tabs>
                <w:tab w:val="left" w:pos="9000"/>
              </w:tabs>
              <w:rPr>
                <w:rFonts w:eastAsiaTheme="minorEastAsia"/>
                <w:lang w:val="kk-KZ"/>
              </w:rPr>
            </w:pPr>
            <w:r w:rsidRPr="003E02DE">
              <w:rPr>
                <w:b/>
                <w:bCs/>
                <w:lang w:val="kk-KZ"/>
              </w:rPr>
              <w:t>Тілдік бағдар</w:t>
            </w:r>
            <w:r w:rsidRPr="003E02DE">
              <w:rPr>
                <w:rFonts w:eastAsiaTheme="minorEastAsia"/>
                <w:lang w:val="kk-KZ"/>
              </w:rPr>
              <w:t xml:space="preserve"> </w:t>
            </w:r>
          </w:p>
          <w:p w14:paraId="7BFD072A" w14:textId="77777777" w:rsidR="00BA73A9" w:rsidRPr="003E02DE" w:rsidRDefault="00BA73A9" w:rsidP="007C0AEC">
            <w:pPr>
              <w:tabs>
                <w:tab w:val="left" w:pos="9000"/>
              </w:tabs>
              <w:rPr>
                <w:rFonts w:eastAsia="Calibri"/>
                <w:lang w:val="kk-KZ" w:eastAsia="en-US"/>
              </w:rPr>
            </w:pPr>
            <w:r w:rsidRPr="003E02DE">
              <w:rPr>
                <w:rFonts w:eastAsia="Calibri"/>
                <w:lang w:val="kk-KZ" w:eastAsia="en-US"/>
              </w:rPr>
              <w:t>46-сабақ. Сөйлемнің бірыңғай мүшелері. Жалпылауыш сөздер, тыныс белгілері.</w:t>
            </w:r>
          </w:p>
          <w:p w14:paraId="3508E380" w14:textId="77777777" w:rsidR="00BA73A9" w:rsidRPr="003E02DE" w:rsidRDefault="00BA73A9" w:rsidP="007C0AEC">
            <w:pPr>
              <w:tabs>
                <w:tab w:val="left" w:pos="9000"/>
              </w:tabs>
              <w:rPr>
                <w:rFonts w:eastAsia="Calibri"/>
                <w:lang w:val="kk-KZ" w:eastAsia="en-US"/>
              </w:rPr>
            </w:pPr>
            <w:r w:rsidRPr="003E02DE">
              <w:rPr>
                <w:rFonts w:eastAsia="Calibri"/>
                <w:lang w:val="kk-KZ" w:eastAsia="en-US"/>
              </w:rPr>
              <w:t>47-сабақ.Синтаксистік талдау үлгілері.</w:t>
            </w:r>
          </w:p>
          <w:p w14:paraId="310C681D" w14:textId="77777777" w:rsidR="00BA73A9" w:rsidRPr="003E02DE" w:rsidRDefault="00BA73A9" w:rsidP="007C0AEC">
            <w:pPr>
              <w:tabs>
                <w:tab w:val="left" w:pos="9000"/>
              </w:tabs>
              <w:rPr>
                <w:rFonts w:eastAsia="Calibri"/>
                <w:lang w:val="kk-KZ" w:eastAsia="en-US"/>
              </w:rPr>
            </w:pPr>
            <w:r w:rsidRPr="003E02DE">
              <w:rPr>
                <w:rFonts w:eastAsia="Calibri"/>
                <w:lang w:val="kk-KZ" w:eastAsia="en-US"/>
              </w:rPr>
              <w:t xml:space="preserve">48-сабақ. Сөйлем мүшелеріне жатпайтын сөздер, олардың сипаты. 49-Оқшау сөздер. Одағай сөздердің тыныс белгілері. </w:t>
            </w:r>
          </w:p>
          <w:p w14:paraId="4402E65E" w14:textId="77777777" w:rsidR="00BA73A9" w:rsidRPr="003E02DE" w:rsidRDefault="00BA73A9" w:rsidP="007C0AEC">
            <w:pPr>
              <w:tabs>
                <w:tab w:val="left" w:pos="9000"/>
              </w:tabs>
              <w:rPr>
                <w:rFonts w:eastAsia="Calibri"/>
                <w:lang w:val="kk-KZ" w:eastAsia="en-US"/>
              </w:rPr>
            </w:pPr>
            <w:r w:rsidRPr="003E02DE">
              <w:rPr>
                <w:rFonts w:eastAsia="Calibri"/>
                <w:lang w:val="kk-KZ" w:eastAsia="en-US"/>
              </w:rPr>
              <w:t xml:space="preserve">50-сабақ. Қыстырма сөздер, олардың сөйлемдегі қызметі. </w:t>
            </w:r>
          </w:p>
          <w:p w14:paraId="3E4C8914" w14:textId="77777777" w:rsidR="00BA73A9" w:rsidRPr="003E02DE" w:rsidRDefault="00BA73A9" w:rsidP="007C0AEC">
            <w:pPr>
              <w:snapToGrid w:val="0"/>
              <w:contextualSpacing/>
              <w:jc w:val="both"/>
              <w:rPr>
                <w:rFonts w:eastAsia="Calibri"/>
                <w:b/>
                <w:lang w:val="kk-KZ" w:eastAsia="en-US"/>
              </w:rPr>
            </w:pPr>
            <w:r w:rsidRPr="003E02DE">
              <w:rPr>
                <w:rFonts w:eastAsia="Calibri"/>
                <w:lang w:val="kk-KZ" w:eastAsia="en-US"/>
              </w:rPr>
              <w:t>Қаратпа сөздер, тыныс белгілері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9339172"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6A5F7956" w14:textId="77777777" w:rsidR="00BA73A9" w:rsidRPr="003E02DE" w:rsidRDefault="00BA73A9" w:rsidP="007C0AEC">
            <w:pPr>
              <w:snapToGrid w:val="0"/>
              <w:jc w:val="center"/>
              <w:rPr>
                <w:bCs/>
                <w:lang w:val="en-US"/>
              </w:rPr>
            </w:pPr>
            <w:r w:rsidRPr="003E02DE">
              <w:rPr>
                <w:bCs/>
              </w:rPr>
              <w:t>ЖИ 1.</w:t>
            </w:r>
            <w:r w:rsidRPr="003E02DE">
              <w:rPr>
                <w:bCs/>
                <w:lang w:val="en-US"/>
              </w:rPr>
              <w:t>1</w:t>
            </w:r>
          </w:p>
          <w:p w14:paraId="6BBEB78C" w14:textId="77777777" w:rsidR="00BA73A9" w:rsidRPr="003E02DE" w:rsidRDefault="00BA73A9" w:rsidP="007C0AEC">
            <w:pPr>
              <w:snapToGrid w:val="0"/>
              <w:jc w:val="center"/>
            </w:pPr>
            <w:r w:rsidRPr="003E02DE">
              <w:rPr>
                <w:bCs/>
              </w:rPr>
              <w:t>ЖИ 1.</w:t>
            </w:r>
            <w:r w:rsidRPr="003E02DE">
              <w:rPr>
                <w:bCs/>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9477DD" w14:textId="77777777" w:rsidR="00BA73A9" w:rsidRPr="003E02DE" w:rsidRDefault="00BA73A9" w:rsidP="007C0AEC">
            <w:pPr>
              <w:jc w:val="cente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70C71274" w14:textId="77777777" w:rsidR="00BA73A9" w:rsidRPr="003E02DE" w:rsidRDefault="00BA73A9" w:rsidP="007C0AEC">
            <w:pPr>
              <w:jc w:val="center"/>
              <w:rPr>
                <w:lang w:val="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14:paraId="201BDCAF" w14:textId="77777777" w:rsidR="00BA73A9" w:rsidRPr="003E02DE" w:rsidRDefault="00BA73A9" w:rsidP="007C0AEC">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7EDF8D1" w14:textId="77777777" w:rsidR="00BA73A9" w:rsidRPr="003E02DE" w:rsidRDefault="00BA73A9" w:rsidP="007C0AEC">
            <w:pPr>
              <w:jc w:val="center"/>
            </w:pPr>
          </w:p>
        </w:tc>
      </w:tr>
      <w:tr w:rsidR="00BA73A9" w:rsidRPr="003E02DE" w14:paraId="3D09DF45" w14:textId="77777777" w:rsidTr="007C0AEC">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5F24F2B8" w14:textId="77777777" w:rsidR="00BA73A9" w:rsidRPr="003E02DE" w:rsidRDefault="00BA73A9" w:rsidP="007C0AEC">
            <w:pPr>
              <w:jc w:val="center"/>
              <w:rPr>
                <w:highlight w:val="yellow"/>
                <w:lang w:val="en-US"/>
              </w:rPr>
            </w:pPr>
            <w:r w:rsidRPr="003E02DE">
              <w:rPr>
                <w:lang w:val="en-US"/>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78076D4" w14:textId="32B30638" w:rsidR="00BA73A9" w:rsidRPr="003E02DE" w:rsidRDefault="00BA73A9" w:rsidP="007C0AEC">
            <w:pPr>
              <w:snapToGrid w:val="0"/>
              <w:jc w:val="both"/>
              <w:rPr>
                <w:rFonts w:eastAsiaTheme="minorEastAsia"/>
                <w:lang w:val="kk-KZ"/>
              </w:rPr>
            </w:pPr>
            <w:r w:rsidRPr="003E02DE">
              <w:rPr>
                <w:rFonts w:eastAsia="Calibri"/>
                <w:b/>
                <w:i/>
                <w:shd w:val="clear" w:color="auto" w:fill="FFFFFF"/>
                <w:lang w:val="kk-KZ" w:eastAsia="en-US"/>
              </w:rPr>
              <w:t>Т</w:t>
            </w:r>
            <w:r w:rsidRPr="003E02DE">
              <w:rPr>
                <w:rFonts w:eastAsia="Calibri"/>
                <w:b/>
                <w:i/>
                <w:shd w:val="clear" w:color="auto" w:fill="FFFFFF"/>
                <w:lang w:eastAsia="en-US"/>
              </w:rPr>
              <w:t>ОӨЖ</w:t>
            </w:r>
            <w:r w:rsidRPr="003E02DE">
              <w:rPr>
                <w:rFonts w:eastAsia="Calibri"/>
                <w:b/>
                <w:i/>
                <w:shd w:val="clear" w:color="auto" w:fill="FFFFFF"/>
                <w:lang w:val="en-US" w:eastAsia="en-US"/>
              </w:rPr>
              <w:t xml:space="preserve"> 4. </w:t>
            </w:r>
            <w:r w:rsidR="0084371C">
              <w:rPr>
                <w:rFonts w:eastAsia="Calibri"/>
                <w:b/>
                <w:i/>
                <w:shd w:val="clear" w:color="auto" w:fill="FFFFFF"/>
                <w:lang w:val="kk-KZ" w:eastAsia="en-US"/>
              </w:rPr>
              <w:t>Б</w:t>
            </w:r>
            <w:r w:rsidRPr="003E02DE">
              <w:rPr>
                <w:rFonts w:eastAsia="Calibri"/>
                <w:b/>
                <w:i/>
                <w:shd w:val="clear" w:color="auto" w:fill="FFFFFF"/>
                <w:lang w:eastAsia="en-US"/>
              </w:rPr>
              <w:t>ӨЖ</w:t>
            </w:r>
            <w:r w:rsidRPr="003E02DE">
              <w:rPr>
                <w:rFonts w:eastAsia="Calibri"/>
                <w:b/>
                <w:i/>
                <w:shd w:val="clear" w:color="auto" w:fill="FFFFFF"/>
                <w:lang w:val="en-US" w:eastAsia="en-US"/>
              </w:rPr>
              <w:t xml:space="preserve"> 4 </w:t>
            </w:r>
            <w:proofErr w:type="spellStart"/>
            <w:r w:rsidRPr="003E02DE">
              <w:rPr>
                <w:rFonts w:eastAsia="Calibri"/>
                <w:b/>
                <w:i/>
                <w:shd w:val="clear" w:color="auto" w:fill="FFFFFF"/>
                <w:lang w:eastAsia="en-US"/>
              </w:rPr>
              <w:t>орындау</w:t>
            </w:r>
            <w:proofErr w:type="spellEnd"/>
            <w:r w:rsidRPr="003E02DE">
              <w:rPr>
                <w:rFonts w:eastAsia="Calibri"/>
                <w:b/>
                <w:i/>
                <w:shd w:val="clear" w:color="auto" w:fill="FFFFFF"/>
                <w:lang w:val="en-US" w:eastAsia="en-US"/>
              </w:rPr>
              <w:t xml:space="preserve"> </w:t>
            </w:r>
            <w:proofErr w:type="spellStart"/>
            <w:r w:rsidRPr="003E02DE">
              <w:rPr>
                <w:rFonts w:eastAsia="Calibri"/>
                <w:b/>
                <w:i/>
                <w:shd w:val="clear" w:color="auto" w:fill="FFFFFF"/>
                <w:lang w:eastAsia="en-US"/>
              </w:rPr>
              <w:t>бойынша</w:t>
            </w:r>
            <w:proofErr w:type="spellEnd"/>
            <w:r w:rsidRPr="003E02DE">
              <w:rPr>
                <w:rFonts w:eastAsia="Calibri"/>
                <w:b/>
                <w:i/>
                <w:shd w:val="clear" w:color="auto" w:fill="FFFFFF"/>
                <w:lang w:val="en-US" w:eastAsia="en-US"/>
              </w:rPr>
              <w:t xml:space="preserve"> </w:t>
            </w:r>
            <w:r w:rsidRPr="003E02DE">
              <w:rPr>
                <w:b/>
                <w:i/>
                <w:shd w:val="clear" w:color="auto" w:fill="FFFFFF"/>
                <w:lang w:val="kk-KZ"/>
              </w:rPr>
              <w:t>кеңес беру</w:t>
            </w:r>
            <w:r w:rsidRPr="003E02DE">
              <w:rPr>
                <w:rFonts w:eastAsiaTheme="minorEastAsia"/>
                <w:b/>
                <w:lang w:val="kk-KZ"/>
              </w:rPr>
              <w:t xml:space="preserve"> </w:t>
            </w:r>
            <w:r w:rsidRPr="003E02DE">
              <w:rPr>
                <w:rFonts w:eastAsia="Calibri"/>
                <w:b/>
                <w:lang w:val="kk-KZ" w:eastAsia="en-US"/>
              </w:rPr>
              <w:t>TОӨЖ</w:t>
            </w:r>
            <w:r w:rsidRPr="003E02DE">
              <w:rPr>
                <w:rFonts w:eastAsia="Calibri"/>
                <w:lang w:val="kk-KZ" w:eastAsia="en-US"/>
              </w:rPr>
              <w:t>. Оқу сауаттылығына арналған мәтіннің тақырыптық, идеялық мәнін анықтау. Көркемдегіш құралдардың теориялық сипаты. Мәтін мазмұны мен грамматикалық тапсырмаларды байланыстыру. Мәтін бойынша берілген тест тапсырмаларының жауабын табу.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5B71C5"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7D28425E" w14:textId="77777777" w:rsidR="00BA73A9" w:rsidRPr="003E02DE" w:rsidRDefault="00BA73A9" w:rsidP="007C0AEC">
            <w:pPr>
              <w:snapToGrid w:val="0"/>
              <w:jc w:val="center"/>
            </w:pPr>
            <w:r w:rsidRPr="003E02DE">
              <w:t>ЖИ</w:t>
            </w:r>
            <w:r w:rsidRPr="003E02DE">
              <w:rPr>
                <w:lang w:val="kk-KZ"/>
              </w:rPr>
              <w:t xml:space="preserve"> </w:t>
            </w:r>
            <w:r w:rsidRPr="003E02DE">
              <w:t>2.1</w:t>
            </w:r>
          </w:p>
          <w:p w14:paraId="0C870C02" w14:textId="77777777" w:rsidR="00BA73A9" w:rsidRPr="003E02DE" w:rsidRDefault="00BA73A9" w:rsidP="007C0AEC">
            <w:pPr>
              <w:snapToGrid w:val="0"/>
              <w:jc w:val="center"/>
            </w:pPr>
            <w:r w:rsidRPr="003E02DE">
              <w:t>ЖИ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E465F2" w14:textId="77777777" w:rsidR="00BA73A9" w:rsidRPr="003E02DE" w:rsidRDefault="00BA73A9" w:rsidP="007C0AEC">
            <w:pPr>
              <w:jc w:val="center"/>
              <w:rPr>
                <w:highlight w:val="yellow"/>
                <w:lang w:val="en-US"/>
              </w:rPr>
            </w:pPr>
            <w:r w:rsidRPr="003E02DE">
              <w:rPr>
                <w:lang w:val="en-US"/>
              </w:rPr>
              <w:t>6</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5C27B7C0" w14:textId="77777777" w:rsidR="00BA73A9" w:rsidRPr="003E02DE" w:rsidRDefault="00BA73A9" w:rsidP="007C0AEC">
            <w:pPr>
              <w:jc w:val="center"/>
              <w:rPr>
                <w:highlight w:val="yellow"/>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7AC11B7C" w14:textId="77777777" w:rsidR="00BA73A9" w:rsidRPr="003E02DE" w:rsidRDefault="00BA73A9" w:rsidP="007C0AE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4862F9" w14:textId="77777777" w:rsidR="00BA73A9" w:rsidRPr="003E02DE" w:rsidRDefault="00BA73A9" w:rsidP="007C0AEC">
            <w:pPr>
              <w:jc w:val="center"/>
              <w:rPr>
                <w:lang w:val="en-US"/>
              </w:rPr>
            </w:pPr>
          </w:p>
        </w:tc>
      </w:tr>
      <w:tr w:rsidR="00BA73A9" w:rsidRPr="003E02DE" w14:paraId="71F3B3C0" w14:textId="77777777" w:rsidTr="007C0AEC">
        <w:trPr>
          <w:trHeight w:val="1290"/>
          <w:jc w:val="center"/>
        </w:trPr>
        <w:tc>
          <w:tcPr>
            <w:tcW w:w="562" w:type="dxa"/>
            <w:vMerge/>
            <w:tcBorders>
              <w:left w:val="single" w:sz="4" w:space="0" w:color="000000"/>
              <w:bottom w:val="single" w:sz="4" w:space="0" w:color="auto"/>
              <w:right w:val="single" w:sz="4" w:space="0" w:color="000000"/>
            </w:tcBorders>
            <w:shd w:val="clear" w:color="auto" w:fill="auto"/>
          </w:tcPr>
          <w:p w14:paraId="3EC73AB9" w14:textId="77777777" w:rsidR="00BA73A9" w:rsidRPr="003E02DE" w:rsidRDefault="00BA73A9" w:rsidP="007C0AEC">
            <w:pPr>
              <w:jc w:val="center"/>
              <w:rPr>
                <w:lang w:val="en-US"/>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14:paraId="7C24B12E" w14:textId="0D3F35C6" w:rsidR="00BA73A9" w:rsidRPr="003E02DE" w:rsidRDefault="0084371C" w:rsidP="007C0AEC">
            <w:pPr>
              <w:jc w:val="both"/>
              <w:rPr>
                <w:rFonts w:eastAsiaTheme="minorEastAsia"/>
                <w:lang w:val="kk-KZ"/>
              </w:rPr>
            </w:pPr>
            <w:r>
              <w:rPr>
                <w:rFonts w:eastAsiaTheme="minorEastAsia"/>
                <w:b/>
                <w:lang w:val="kk-KZ"/>
              </w:rPr>
              <w:t>Б</w:t>
            </w:r>
            <w:r w:rsidR="00BA73A9" w:rsidRPr="003E02DE">
              <w:rPr>
                <w:rFonts w:eastAsiaTheme="minorEastAsia"/>
                <w:b/>
                <w:lang w:val="kk-KZ"/>
              </w:rPr>
              <w:t>ӨЖ 4:</w:t>
            </w:r>
            <w:r w:rsidR="00BA73A9" w:rsidRPr="003E02DE">
              <w:rPr>
                <w:rFonts w:eastAsiaTheme="minorEastAsia"/>
                <w:lang w:val="kk-KZ"/>
              </w:rPr>
              <w:t xml:space="preserve"> Оқу сауаттылығына арналған мәтіндер тапсырмасын орындау.</w:t>
            </w:r>
          </w:p>
          <w:p w14:paraId="26AE3A15" w14:textId="77777777" w:rsidR="00BA73A9" w:rsidRPr="003E02DE" w:rsidRDefault="00BA73A9" w:rsidP="007C0AEC">
            <w:pPr>
              <w:jc w:val="both"/>
              <w:rPr>
                <w:b/>
                <w:bCs/>
                <w:lang w:val="kk-KZ"/>
              </w:rPr>
            </w:pPr>
            <w:r w:rsidRPr="003E02DE">
              <w:rPr>
                <w:rFonts w:eastAsiaTheme="minorEastAsia"/>
                <w:lang w:val="kk-KZ"/>
              </w:rPr>
              <w:t xml:space="preserve">Мақал мәтелдерді тақырыптық деңгейге бөлу. Тұрақты сөз тіркестеріне сөйлем жазу. </w:t>
            </w:r>
          </w:p>
        </w:tc>
        <w:tc>
          <w:tcPr>
            <w:tcW w:w="850" w:type="dxa"/>
            <w:tcBorders>
              <w:top w:val="single" w:sz="4" w:space="0" w:color="000000"/>
              <w:left w:val="single" w:sz="4" w:space="0" w:color="000000"/>
              <w:bottom w:val="single" w:sz="4" w:space="0" w:color="auto"/>
              <w:right w:val="single" w:sz="4" w:space="0" w:color="000000"/>
            </w:tcBorders>
            <w:shd w:val="clear" w:color="auto" w:fill="auto"/>
            <w:hideMark/>
          </w:tcPr>
          <w:p w14:paraId="04F70196"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4</w:t>
            </w:r>
          </w:p>
        </w:tc>
        <w:tc>
          <w:tcPr>
            <w:tcW w:w="866" w:type="dxa"/>
            <w:tcBorders>
              <w:top w:val="single" w:sz="4" w:space="0" w:color="000000"/>
              <w:left w:val="single" w:sz="4" w:space="0" w:color="000000"/>
              <w:bottom w:val="single" w:sz="4" w:space="0" w:color="auto"/>
              <w:right w:val="single" w:sz="4" w:space="0" w:color="000000"/>
            </w:tcBorders>
            <w:shd w:val="clear" w:color="auto" w:fill="auto"/>
          </w:tcPr>
          <w:p w14:paraId="130495B0"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4.1</w:t>
            </w:r>
          </w:p>
          <w:p w14:paraId="31EF2B46" w14:textId="77777777" w:rsidR="00BA73A9" w:rsidRPr="003E02DE" w:rsidRDefault="00BA73A9" w:rsidP="007C0AEC">
            <w:pPr>
              <w:snapToGrid w:val="0"/>
              <w:jc w:val="center"/>
            </w:pPr>
            <w:r w:rsidRPr="003E02DE">
              <w:t>ЖИ</w:t>
            </w:r>
          </w:p>
          <w:p w14:paraId="3F5BE7F5" w14:textId="77777777" w:rsidR="00BA73A9" w:rsidRPr="003E02DE" w:rsidRDefault="00BA73A9" w:rsidP="007C0AEC">
            <w:pPr>
              <w:snapToGrid w:val="0"/>
              <w:jc w:val="center"/>
            </w:pPr>
            <w:r w:rsidRPr="003E02DE">
              <w:rPr>
                <w:lang w:val="en-US"/>
              </w:rPr>
              <w:t>4.2</w:t>
            </w:r>
          </w:p>
        </w:tc>
        <w:tc>
          <w:tcPr>
            <w:tcW w:w="567" w:type="dxa"/>
            <w:tcBorders>
              <w:top w:val="single" w:sz="4" w:space="0" w:color="000000"/>
              <w:left w:val="single" w:sz="4" w:space="0" w:color="000000"/>
              <w:bottom w:val="single" w:sz="4" w:space="0" w:color="auto"/>
              <w:right w:val="single" w:sz="4" w:space="0" w:color="000000"/>
            </w:tcBorders>
            <w:shd w:val="clear" w:color="auto" w:fill="auto"/>
            <w:hideMark/>
          </w:tcPr>
          <w:p w14:paraId="43DE7F71" w14:textId="77777777" w:rsidR="00BA73A9" w:rsidRPr="003E02DE" w:rsidRDefault="00BA73A9" w:rsidP="007C0AEC">
            <w:pPr>
              <w:jc w:val="center"/>
            </w:pPr>
          </w:p>
        </w:tc>
        <w:tc>
          <w:tcPr>
            <w:tcW w:w="577" w:type="dxa"/>
            <w:tcBorders>
              <w:top w:val="single" w:sz="4" w:space="0" w:color="000000"/>
              <w:left w:val="single" w:sz="4" w:space="0" w:color="000000"/>
              <w:bottom w:val="single" w:sz="4" w:space="0" w:color="auto"/>
              <w:right w:val="single" w:sz="4" w:space="0" w:color="000000"/>
            </w:tcBorders>
            <w:shd w:val="clear" w:color="auto" w:fill="auto"/>
            <w:hideMark/>
          </w:tcPr>
          <w:p w14:paraId="49CBD8EF" w14:textId="77777777" w:rsidR="00BA73A9" w:rsidRPr="003E02DE" w:rsidRDefault="00BA73A9" w:rsidP="007C0AEC">
            <w:pPr>
              <w:jc w:val="center"/>
              <w:rPr>
                <w:lang w:val="en-US"/>
              </w:rPr>
            </w:pPr>
            <w:r w:rsidRPr="003E02DE">
              <w:rPr>
                <w:lang w:val="en-US"/>
              </w:rPr>
              <w:t>15</w:t>
            </w:r>
          </w:p>
        </w:tc>
        <w:tc>
          <w:tcPr>
            <w:tcW w:w="983" w:type="dxa"/>
            <w:tcBorders>
              <w:top w:val="single" w:sz="4" w:space="0" w:color="000000"/>
              <w:left w:val="single" w:sz="4" w:space="0" w:color="000000"/>
              <w:bottom w:val="single" w:sz="4" w:space="0" w:color="auto"/>
              <w:right w:val="single" w:sz="4" w:space="0" w:color="000000"/>
            </w:tcBorders>
            <w:shd w:val="clear" w:color="auto" w:fill="auto"/>
            <w:hideMark/>
          </w:tcPr>
          <w:p w14:paraId="2C4E1C39" w14:textId="77777777" w:rsidR="00BA73A9" w:rsidRPr="003E02DE" w:rsidRDefault="00BA73A9" w:rsidP="007C0AEC">
            <w:pPr>
              <w:jc w:val="center"/>
            </w:pPr>
            <w:r w:rsidRPr="003E02DE">
              <w:rPr>
                <w:lang w:val="kk-KZ"/>
              </w:rPr>
              <w:t>Жиын тық</w:t>
            </w:r>
          </w:p>
        </w:tc>
        <w:tc>
          <w:tcPr>
            <w:tcW w:w="1417" w:type="dxa"/>
            <w:tcBorders>
              <w:top w:val="single" w:sz="4" w:space="0" w:color="000000"/>
              <w:left w:val="single" w:sz="4" w:space="0" w:color="000000"/>
              <w:bottom w:val="single" w:sz="4" w:space="0" w:color="auto"/>
              <w:right w:val="single" w:sz="4" w:space="0" w:color="000000"/>
            </w:tcBorders>
            <w:shd w:val="clear" w:color="auto" w:fill="auto"/>
            <w:hideMark/>
          </w:tcPr>
          <w:p w14:paraId="4B9D708D" w14:textId="77777777" w:rsidR="00BA73A9" w:rsidRPr="003E02DE" w:rsidRDefault="00BA73A9" w:rsidP="007C0AEC">
            <w:pPr>
              <w:jc w:val="center"/>
            </w:pPr>
          </w:p>
        </w:tc>
      </w:tr>
      <w:tr w:rsidR="00BA73A9" w:rsidRPr="003E02DE" w14:paraId="069205CA" w14:textId="77777777" w:rsidTr="007C0AEC">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2D43C77C" w14:textId="77777777" w:rsidR="00BA73A9" w:rsidRPr="003E02DE" w:rsidRDefault="00BA73A9" w:rsidP="007C0AEC">
            <w:pPr>
              <w:jc w:val="center"/>
              <w:rPr>
                <w:lang w:val="en-US"/>
              </w:rPr>
            </w:pPr>
            <w:r w:rsidRPr="003E02DE">
              <w:t>1</w:t>
            </w:r>
            <w:r w:rsidRPr="003E02DE">
              <w:rPr>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C48A7E8" w14:textId="77777777" w:rsidR="00BA73A9" w:rsidRPr="003E02DE" w:rsidRDefault="00BA73A9" w:rsidP="007C0AEC">
            <w:pPr>
              <w:tabs>
                <w:tab w:val="left" w:pos="9000"/>
              </w:tabs>
              <w:rPr>
                <w:rFonts w:eastAsia="Calibri"/>
                <w:b/>
                <w:lang w:val="kk-KZ" w:eastAsia="en-US"/>
              </w:rPr>
            </w:pPr>
            <w:r w:rsidRPr="003E02DE">
              <w:rPr>
                <w:rFonts w:eastAsia="Calibri"/>
                <w:b/>
                <w:lang w:val="kk-KZ" w:eastAsia="en-US"/>
              </w:rPr>
              <w:t>Тәжірибелік сабақ 12</w:t>
            </w:r>
            <w:r w:rsidRPr="003E02DE">
              <w:rPr>
                <w:rFonts w:eastAsia="Calibri"/>
                <w:lang w:val="kk-KZ" w:eastAsia="en-US"/>
              </w:rPr>
              <w:t xml:space="preserve"> Мәтінді оқу. Оның түрлері.</w:t>
            </w:r>
          </w:p>
          <w:p w14:paraId="2A5E2A2D" w14:textId="77777777" w:rsidR="00BA73A9" w:rsidRPr="003E02DE" w:rsidRDefault="00BA73A9" w:rsidP="007C0AEC">
            <w:pPr>
              <w:snapToGrid w:val="0"/>
              <w:jc w:val="both"/>
              <w:rPr>
                <w:rFonts w:eastAsiaTheme="minorEastAsia"/>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984D158"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lastRenderedPageBreak/>
              <w:t>ОН</w:t>
            </w:r>
            <w:r w:rsidRPr="003E02DE">
              <w:rPr>
                <w:rFonts w:eastAsia="Calibri"/>
                <w:lang w:val="en-US"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7760045E" w14:textId="77777777" w:rsidR="00BA73A9" w:rsidRPr="003E02DE" w:rsidRDefault="00BA73A9" w:rsidP="007C0AEC">
            <w:pPr>
              <w:snapToGrid w:val="0"/>
              <w:jc w:val="center"/>
            </w:pPr>
            <w:r w:rsidRPr="003E02DE">
              <w:t>ЖИ</w:t>
            </w:r>
            <w:r w:rsidRPr="003E02DE">
              <w:rPr>
                <w:lang w:val="kk-KZ"/>
              </w:rPr>
              <w:t xml:space="preserve"> </w:t>
            </w:r>
            <w:r w:rsidRPr="003E02DE">
              <w:t>2.1</w:t>
            </w:r>
          </w:p>
          <w:p w14:paraId="39947D77" w14:textId="77777777" w:rsidR="00BA73A9" w:rsidRPr="003E02DE" w:rsidRDefault="00BA73A9" w:rsidP="007C0AEC">
            <w:pPr>
              <w:snapToGrid w:val="0"/>
              <w:jc w:val="center"/>
            </w:pPr>
            <w:r w:rsidRPr="003E02DE">
              <w:lastRenderedPageBreak/>
              <w:t>ЖИ 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09E06B0" w14:textId="77777777" w:rsidR="00BA73A9" w:rsidRPr="003E02DE" w:rsidRDefault="00BA73A9" w:rsidP="007C0AEC">
            <w:pPr>
              <w:jc w:val="center"/>
              <w:rPr>
                <w:lang w:val="en-US"/>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19735A38" w14:textId="77777777" w:rsidR="00BA73A9" w:rsidRPr="003E02DE" w:rsidRDefault="00BA73A9" w:rsidP="007C0AEC">
            <w:pPr>
              <w:jc w:val="center"/>
              <w:rPr>
                <w:lang w:val="en-US"/>
              </w:rPr>
            </w:pPr>
            <w:r w:rsidRPr="003E02DE">
              <w:rPr>
                <w:lang w:val="en-US"/>
              </w:rPr>
              <w:t>6</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7958C65F" w14:textId="77777777" w:rsidR="00BA73A9" w:rsidRPr="003E02DE" w:rsidRDefault="00BA73A9" w:rsidP="007C0AEC">
            <w:pPr>
              <w:jc w:val="center"/>
            </w:pPr>
            <w:r w:rsidRPr="003E02DE">
              <w:rPr>
                <w:lang w:val="kk-KZ"/>
              </w:rPr>
              <w:t>Формативтік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DBF14E9" w14:textId="77777777" w:rsidR="00BA73A9" w:rsidRPr="003E02DE" w:rsidRDefault="00BA73A9" w:rsidP="007C0AEC">
            <w:pPr>
              <w:jc w:val="center"/>
              <w:rPr>
                <w:lang w:val="en-US"/>
              </w:rPr>
            </w:pPr>
          </w:p>
        </w:tc>
      </w:tr>
      <w:tr w:rsidR="00BA73A9" w:rsidRPr="003E02DE" w14:paraId="15F11B69" w14:textId="77777777" w:rsidTr="007C0AEC">
        <w:trPr>
          <w:jc w:val="center"/>
        </w:trPr>
        <w:tc>
          <w:tcPr>
            <w:tcW w:w="562" w:type="dxa"/>
            <w:vMerge/>
            <w:tcBorders>
              <w:left w:val="single" w:sz="4" w:space="0" w:color="000000"/>
              <w:bottom w:val="single" w:sz="4" w:space="0" w:color="000000"/>
              <w:right w:val="single" w:sz="4" w:space="0" w:color="000000"/>
            </w:tcBorders>
            <w:shd w:val="clear" w:color="auto" w:fill="auto"/>
          </w:tcPr>
          <w:p w14:paraId="2AF4D360" w14:textId="77777777" w:rsidR="00BA73A9" w:rsidRPr="003E02DE" w:rsidRDefault="00BA73A9" w:rsidP="007C0AEC">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D5DDE2C" w14:textId="77777777" w:rsidR="00BA73A9" w:rsidRPr="003E02DE" w:rsidRDefault="00BA73A9" w:rsidP="007C0AEC">
            <w:pPr>
              <w:rPr>
                <w:lang w:val="kk-KZ"/>
              </w:rPr>
            </w:pPr>
            <w:r w:rsidRPr="003E02DE">
              <w:rPr>
                <w:b/>
                <w:bCs/>
                <w:lang w:val="kk-KZ"/>
              </w:rPr>
              <w:t>Тілдік бағдар</w:t>
            </w:r>
            <w:r w:rsidRPr="003E02DE">
              <w:rPr>
                <w:lang w:val="kk-KZ"/>
              </w:rPr>
              <w:t xml:space="preserve"> </w:t>
            </w:r>
          </w:p>
          <w:p w14:paraId="6520FEB8" w14:textId="77777777" w:rsidR="00BA73A9" w:rsidRPr="003E02DE" w:rsidRDefault="00BA73A9" w:rsidP="007C0AEC">
            <w:pPr>
              <w:rPr>
                <w:rFonts w:eastAsia="Calibri"/>
                <w:bCs/>
                <w:lang w:val="kk-KZ" w:eastAsia="en-US"/>
              </w:rPr>
            </w:pPr>
            <w:r w:rsidRPr="003E02DE">
              <w:rPr>
                <w:rFonts w:eastAsia="Calibri"/>
                <w:bCs/>
                <w:lang w:val="kk-KZ" w:eastAsia="en-US"/>
              </w:rPr>
              <w:t>51-сабақ.Жай сөлем синтаксисі. Жай сөйлемнің түрлері.Жақты және жақсыз сөйлемдер.</w:t>
            </w:r>
          </w:p>
          <w:p w14:paraId="3DD8D6A6" w14:textId="77777777" w:rsidR="00BA73A9" w:rsidRPr="003E02DE" w:rsidRDefault="00BA73A9" w:rsidP="007C0AEC">
            <w:pPr>
              <w:rPr>
                <w:rFonts w:eastAsia="Calibri"/>
                <w:bCs/>
                <w:lang w:val="kk-KZ" w:eastAsia="en-US"/>
              </w:rPr>
            </w:pPr>
            <w:r w:rsidRPr="003E02DE">
              <w:rPr>
                <w:rFonts w:eastAsia="Calibri"/>
                <w:bCs/>
                <w:lang w:val="kk-KZ" w:eastAsia="en-US"/>
              </w:rPr>
              <w:t>52-сабақ.Жалаң және жайылма сөйлемдер.</w:t>
            </w:r>
          </w:p>
          <w:p w14:paraId="42AF772B" w14:textId="77777777" w:rsidR="00BA73A9" w:rsidRPr="003E02DE" w:rsidRDefault="00BA73A9" w:rsidP="007C0AEC">
            <w:pPr>
              <w:snapToGrid w:val="0"/>
              <w:jc w:val="both"/>
              <w:rPr>
                <w:b/>
                <w:bCs/>
                <w:lang w:val="kk-KZ"/>
              </w:rPr>
            </w:pPr>
            <w:r w:rsidRPr="003E02DE">
              <w:rPr>
                <w:rFonts w:eastAsia="Calibri"/>
                <w:bCs/>
                <w:lang w:val="kk-KZ" w:eastAsia="en-US"/>
              </w:rPr>
              <w:t>53-сабақ. Толымды және толымсыз сөйлемдер. Мәтін бойынша жай сөйлемдерді түрлендіру.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07B96CB"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0054D25A"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3.1</w:t>
            </w:r>
          </w:p>
          <w:p w14:paraId="511669B0" w14:textId="77777777" w:rsidR="00BA73A9" w:rsidRPr="003E02DE" w:rsidRDefault="00BA73A9" w:rsidP="007C0AEC">
            <w:pPr>
              <w:snapToGrid w:val="0"/>
              <w:jc w:val="center"/>
            </w:pPr>
            <w:r w:rsidRPr="003E02DE">
              <w:t>ЖИ</w:t>
            </w:r>
          </w:p>
          <w:p w14:paraId="63E1581C" w14:textId="77777777" w:rsidR="00BA73A9" w:rsidRPr="003E02DE" w:rsidRDefault="00BA73A9" w:rsidP="007C0AEC">
            <w:pPr>
              <w:snapToGrid w:val="0"/>
              <w:jc w:val="center"/>
            </w:pPr>
            <w:r w:rsidRPr="003E02DE">
              <w:rPr>
                <w:lang w:val="en-US"/>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6FE03DC" w14:textId="77777777" w:rsidR="00BA73A9" w:rsidRPr="003E02DE" w:rsidRDefault="00BA73A9" w:rsidP="007C0AEC">
            <w:pPr>
              <w:jc w:val="cente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69E6F905" w14:textId="77777777" w:rsidR="00BA73A9" w:rsidRPr="003E02DE" w:rsidRDefault="00BA73A9" w:rsidP="007C0AEC">
            <w:pPr>
              <w:jc w:val="center"/>
            </w:pP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14:paraId="5CEC1672" w14:textId="77777777" w:rsidR="00BA73A9" w:rsidRPr="003E02DE" w:rsidRDefault="00BA73A9" w:rsidP="007C0AEC">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8260740" w14:textId="77777777" w:rsidR="00BA73A9" w:rsidRPr="003E02DE" w:rsidRDefault="00BA73A9" w:rsidP="007C0AEC">
            <w:pPr>
              <w:jc w:val="center"/>
            </w:pPr>
          </w:p>
        </w:tc>
      </w:tr>
      <w:tr w:rsidR="00BA73A9" w:rsidRPr="003E02DE" w14:paraId="3C43D9D7" w14:textId="77777777" w:rsidTr="007C0A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B559F8" w14:textId="77777777" w:rsidR="00BA73A9" w:rsidRPr="003E02DE" w:rsidRDefault="00BA73A9" w:rsidP="007C0AEC">
            <w:pPr>
              <w:jc w:val="center"/>
              <w:rPr>
                <w:lang w:val="en-US"/>
              </w:rPr>
            </w:pPr>
            <w:r w:rsidRPr="003E02DE">
              <w:t>1</w:t>
            </w:r>
            <w:r w:rsidRPr="003E02DE">
              <w:rPr>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1495C3C" w14:textId="77777777" w:rsidR="00BA73A9" w:rsidRPr="003E02DE" w:rsidRDefault="00BA73A9" w:rsidP="007C0AEC">
            <w:pPr>
              <w:rPr>
                <w:rFonts w:eastAsia="Calibri"/>
                <w:b/>
                <w:i/>
                <w:lang w:val="kk-KZ" w:eastAsia="en-US"/>
              </w:rPr>
            </w:pPr>
            <w:r w:rsidRPr="003E02DE">
              <w:rPr>
                <w:rFonts w:eastAsiaTheme="minorEastAsia"/>
                <w:b/>
                <w:lang w:val="kk-KZ"/>
              </w:rPr>
              <w:t>Тәжірибелік сабақ</w:t>
            </w:r>
            <w:r w:rsidRPr="003E02DE">
              <w:rPr>
                <w:rFonts w:eastAsia="Calibri"/>
                <w:b/>
                <w:lang w:val="kk-KZ" w:eastAsia="en-US"/>
              </w:rPr>
              <w:t xml:space="preserve"> 13</w:t>
            </w:r>
            <w:r w:rsidRPr="003E02DE">
              <w:rPr>
                <w:rFonts w:eastAsia="Calibri"/>
                <w:lang w:val="kk-KZ" w:eastAsia="en-US"/>
              </w:rPr>
              <w:t xml:space="preserve"> Мәтінді шешудің түрлері.</w:t>
            </w:r>
          </w:p>
          <w:p w14:paraId="466414CE" w14:textId="77777777" w:rsidR="00BA73A9" w:rsidRPr="003E02DE" w:rsidRDefault="00BA73A9" w:rsidP="007C0AEC">
            <w:pPr>
              <w:snapToGrid w:val="0"/>
              <w:contextualSpacing/>
              <w:jc w:val="both"/>
              <w:rPr>
                <w:rFonts w:eastAsia="Calibri"/>
                <w:b/>
                <w:i/>
                <w:lang w:val="kk-KZ"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7F06B8" w14:textId="77777777" w:rsidR="00BA73A9" w:rsidRPr="003E02DE" w:rsidRDefault="00BA73A9" w:rsidP="007C0AEC">
            <w:pPr>
              <w:contextualSpacing/>
              <w:jc w:val="center"/>
              <w:rPr>
                <w:rFonts w:eastAsia="Calibri"/>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0C317931" w14:textId="77777777" w:rsidR="00BA73A9" w:rsidRPr="003E02DE" w:rsidRDefault="00BA73A9" w:rsidP="007C0AEC">
            <w:pPr>
              <w:snapToGrid w:val="0"/>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03170E" w14:textId="77777777" w:rsidR="00BA73A9" w:rsidRPr="003E02DE" w:rsidRDefault="00BA73A9" w:rsidP="007C0AEC">
            <w:pPr>
              <w:jc w:val="center"/>
              <w:rPr>
                <w:lang w:val="kk-KZ"/>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4E984E26" w14:textId="77777777" w:rsidR="00BA73A9" w:rsidRPr="003E02DE" w:rsidRDefault="00BA73A9" w:rsidP="007C0AEC">
            <w:pPr>
              <w:jc w:val="center"/>
              <w:rPr>
                <w:lang w:val="en-US"/>
              </w:rPr>
            </w:pPr>
            <w:r w:rsidRPr="003E02DE">
              <w:rPr>
                <w:lang w:val="en-US"/>
              </w:rPr>
              <w:t>6</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43FAEE62" w14:textId="77777777" w:rsidR="00BA73A9" w:rsidRPr="003E02DE" w:rsidRDefault="00BA73A9" w:rsidP="007C0AEC">
            <w:pPr>
              <w:jc w:val="center"/>
            </w:pPr>
            <w:r w:rsidRPr="003E02DE">
              <w:rPr>
                <w:lang w:val="kk-KZ"/>
              </w:rPr>
              <w:t>Формативтік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C97F2A2" w14:textId="77777777" w:rsidR="00BA73A9" w:rsidRPr="003E02DE" w:rsidRDefault="00BA73A9" w:rsidP="007C0AEC">
            <w:pPr>
              <w:jc w:val="center"/>
            </w:pPr>
          </w:p>
        </w:tc>
      </w:tr>
      <w:tr w:rsidR="00BA73A9" w:rsidRPr="003E02DE" w14:paraId="49B9E113" w14:textId="77777777" w:rsidTr="007C0A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208CE4C" w14:textId="77777777" w:rsidR="00BA73A9" w:rsidRPr="003E02DE" w:rsidRDefault="00BA73A9" w:rsidP="007C0AEC">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6DEEE22" w14:textId="77777777" w:rsidR="00BA73A9" w:rsidRPr="003E02DE" w:rsidRDefault="00BA73A9" w:rsidP="007C0AEC">
            <w:pPr>
              <w:rPr>
                <w:b/>
                <w:bCs/>
                <w:lang w:val="kk-KZ"/>
              </w:rPr>
            </w:pPr>
            <w:r w:rsidRPr="003E02DE">
              <w:rPr>
                <w:b/>
                <w:bCs/>
                <w:lang w:val="kk-KZ"/>
              </w:rPr>
              <w:t xml:space="preserve">Тілдік </w:t>
            </w:r>
          </w:p>
          <w:p w14:paraId="616274DA" w14:textId="77777777" w:rsidR="00BA73A9" w:rsidRPr="003E02DE" w:rsidRDefault="00BA73A9" w:rsidP="007C0AEC">
            <w:pPr>
              <w:rPr>
                <w:rFonts w:eastAsia="Calibri"/>
                <w:lang w:val="kk-KZ" w:eastAsia="en-US"/>
              </w:rPr>
            </w:pPr>
            <w:r w:rsidRPr="003E02DE">
              <w:rPr>
                <w:rFonts w:eastAsia="Calibri"/>
                <w:lang w:val="en-US" w:eastAsia="en-US"/>
              </w:rPr>
              <w:t>54-</w:t>
            </w:r>
            <w:r w:rsidRPr="003E02DE">
              <w:rPr>
                <w:rFonts w:eastAsia="Calibri"/>
                <w:lang w:val="kk-KZ" w:eastAsia="en-US"/>
              </w:rPr>
              <w:t>сабақ. Атаулы сөйлем. Оның ерекшелігі. Атаулы сөйлемдегі шарттық.</w:t>
            </w:r>
          </w:p>
          <w:p w14:paraId="1929BB9F" w14:textId="77777777" w:rsidR="00BA73A9" w:rsidRPr="003E02DE" w:rsidRDefault="00BA73A9" w:rsidP="007C0AEC">
            <w:pPr>
              <w:rPr>
                <w:rFonts w:eastAsia="Calibri"/>
                <w:lang w:val="kk-KZ" w:eastAsia="en-US"/>
              </w:rPr>
            </w:pPr>
            <w:r w:rsidRPr="003E02DE">
              <w:rPr>
                <w:rFonts w:eastAsia="Calibri"/>
                <w:lang w:val="kk-KZ" w:eastAsia="en-US"/>
              </w:rPr>
              <w:t>55-сабақ. Салалас құрмалас сөйлем. Жалғаулықты және жалғаулықсыз салалас.</w:t>
            </w:r>
          </w:p>
          <w:p w14:paraId="710F6FDE" w14:textId="77777777" w:rsidR="00BA73A9" w:rsidRPr="003E02DE" w:rsidRDefault="00BA73A9" w:rsidP="007C0AEC">
            <w:pPr>
              <w:rPr>
                <w:rFonts w:eastAsia="Calibri"/>
                <w:lang w:val="kk-KZ" w:eastAsia="en-US"/>
              </w:rPr>
            </w:pPr>
            <w:r w:rsidRPr="003E02DE">
              <w:rPr>
                <w:rFonts w:eastAsia="Calibri"/>
                <w:lang w:val="kk-KZ" w:eastAsia="en-US"/>
              </w:rPr>
              <w:t>56-сабақ.Ыңғайлас салалас, Қарсылықты салалас, себеп салдар салалас.</w:t>
            </w:r>
          </w:p>
          <w:p w14:paraId="78437ED2" w14:textId="77777777" w:rsidR="00BA73A9" w:rsidRPr="003E02DE" w:rsidRDefault="00BA73A9" w:rsidP="007C0AEC">
            <w:pPr>
              <w:snapToGrid w:val="0"/>
              <w:contextualSpacing/>
              <w:jc w:val="both"/>
              <w:rPr>
                <w:rFonts w:eastAsia="Calibri"/>
                <w:b/>
                <w:lang w:val="kk-KZ" w:eastAsia="en-US"/>
              </w:rPr>
            </w:pPr>
            <w:r w:rsidRPr="003E02DE">
              <w:rPr>
                <w:rFonts w:eastAsia="Calibri"/>
                <w:lang w:val="kk-KZ" w:eastAsia="en-US"/>
              </w:rPr>
              <w:t>57-Түсіндірмелі салалас, кезектес салалас. Салалас құрмаластың тыныс белгілері.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0654323"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57CD7180"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3.2</w:t>
            </w:r>
          </w:p>
          <w:p w14:paraId="7F8828E4" w14:textId="77777777" w:rsidR="00BA73A9" w:rsidRPr="003E02DE" w:rsidRDefault="00BA73A9" w:rsidP="007C0AEC">
            <w:pPr>
              <w:snapToGrid w:val="0"/>
              <w:jc w:val="center"/>
            </w:pPr>
            <w:r w:rsidRPr="003E02DE">
              <w:t>ЖИ</w:t>
            </w:r>
            <w:r w:rsidRPr="003E02DE">
              <w:rPr>
                <w:lang w:val="kk-KZ"/>
              </w:rPr>
              <w:t xml:space="preserve"> </w:t>
            </w:r>
            <w:r w:rsidRPr="003E02DE">
              <w:rPr>
                <w:lang w:val="en-US"/>
              </w:rPr>
              <w:t>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95BA86" w14:textId="77777777" w:rsidR="00BA73A9" w:rsidRPr="003E02DE" w:rsidRDefault="00BA73A9" w:rsidP="007C0AEC">
            <w:pPr>
              <w:jc w:val="cente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7C217EB8" w14:textId="77777777" w:rsidR="00BA73A9" w:rsidRPr="003E02DE" w:rsidRDefault="00BA73A9" w:rsidP="007C0AEC">
            <w:pPr>
              <w:jc w:val="center"/>
            </w:pP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14:paraId="2C074318" w14:textId="77777777" w:rsidR="00BA73A9" w:rsidRPr="003E02DE" w:rsidRDefault="00BA73A9" w:rsidP="007C0AE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DA5B913" w14:textId="77777777" w:rsidR="00BA73A9" w:rsidRPr="003E02DE" w:rsidRDefault="00BA73A9" w:rsidP="007C0AEC">
            <w:pPr>
              <w:jc w:val="center"/>
            </w:pPr>
          </w:p>
        </w:tc>
      </w:tr>
      <w:tr w:rsidR="00BA73A9" w:rsidRPr="003E02DE" w14:paraId="18D1B360" w14:textId="77777777" w:rsidTr="007C0AEC">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7AFC6134" w14:textId="77777777" w:rsidR="00BA73A9" w:rsidRPr="003E02DE" w:rsidRDefault="00BA73A9" w:rsidP="007C0AEC">
            <w:pPr>
              <w:rPr>
                <w:lang w:val="kk-KZ"/>
              </w:rPr>
            </w:pPr>
            <w:r w:rsidRPr="003E02DE">
              <w:rPr>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F29F6C9" w14:textId="6256452E" w:rsidR="00BA73A9" w:rsidRPr="003E02DE" w:rsidRDefault="00BA73A9" w:rsidP="007C0AEC">
            <w:pPr>
              <w:snapToGrid w:val="0"/>
              <w:jc w:val="both"/>
              <w:rPr>
                <w:rFonts w:eastAsiaTheme="minorEastAsia"/>
                <w:b/>
                <w:lang w:val="kk-KZ"/>
              </w:rPr>
            </w:pPr>
            <w:r w:rsidRPr="003E02DE">
              <w:rPr>
                <w:rFonts w:eastAsia="Calibri"/>
                <w:b/>
                <w:i/>
                <w:shd w:val="clear" w:color="auto" w:fill="FFFFFF"/>
                <w:lang w:val="kk-KZ" w:eastAsia="en-US"/>
              </w:rPr>
              <w:t xml:space="preserve">ТОӨЖ 6. </w:t>
            </w:r>
            <w:r w:rsidR="0084371C">
              <w:rPr>
                <w:rFonts w:eastAsia="Calibri"/>
                <w:b/>
                <w:i/>
                <w:shd w:val="clear" w:color="auto" w:fill="FFFFFF"/>
                <w:lang w:val="kk-KZ" w:eastAsia="en-US"/>
              </w:rPr>
              <w:t>Б</w:t>
            </w:r>
            <w:r w:rsidRPr="003E02DE">
              <w:rPr>
                <w:rFonts w:eastAsia="Calibri"/>
                <w:b/>
                <w:i/>
                <w:shd w:val="clear" w:color="auto" w:fill="FFFFFF"/>
                <w:lang w:val="kk-KZ" w:eastAsia="en-US"/>
              </w:rPr>
              <w:t xml:space="preserve">ӨЖ 5 орындау бойынша </w:t>
            </w:r>
            <w:r w:rsidRPr="003E02DE">
              <w:rPr>
                <w:b/>
                <w:i/>
                <w:shd w:val="clear" w:color="auto" w:fill="FFFFFF"/>
                <w:lang w:val="kk-KZ"/>
              </w:rPr>
              <w:t>кеңес беру</w:t>
            </w:r>
            <w:r w:rsidRPr="003E02DE">
              <w:rPr>
                <w:rFonts w:eastAsiaTheme="minorEastAsia"/>
                <w:b/>
                <w:lang w:val="kk-KZ"/>
              </w:rPr>
              <w:t xml:space="preserve"> </w:t>
            </w:r>
          </w:p>
          <w:p w14:paraId="47ED5044" w14:textId="77777777" w:rsidR="00BA73A9" w:rsidRPr="003E02DE" w:rsidRDefault="00BA73A9" w:rsidP="007C0AEC">
            <w:pPr>
              <w:snapToGrid w:val="0"/>
              <w:jc w:val="both"/>
              <w:rPr>
                <w:b/>
                <w:bCs/>
                <w:lang w:val="kk-KZ" w:eastAsia="ar-SA"/>
              </w:rPr>
            </w:pPr>
            <w:r w:rsidRPr="003E02DE">
              <w:rPr>
                <w:rFonts w:eastAsia="Calibri"/>
                <w:b/>
                <w:lang w:val="kk-KZ" w:eastAsia="en-US"/>
              </w:rPr>
              <w:t xml:space="preserve">TОӨЖ. </w:t>
            </w:r>
            <w:r w:rsidRPr="003E02DE">
              <w:rPr>
                <w:rFonts w:eastAsia="Calibri"/>
                <w:lang w:val="kk-KZ" w:eastAsia="en-US"/>
              </w:rPr>
              <w:t>Оқу сауаттылығы мәтіндерін оқып , мазмұндау. Тест тапсырмалары мен грамматикалық сұрақтардың жауабын табу.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62D12F9"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3A3DC53B"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4.1</w:t>
            </w:r>
          </w:p>
          <w:p w14:paraId="6EC43C20" w14:textId="77777777" w:rsidR="00BA73A9" w:rsidRPr="003E02DE" w:rsidRDefault="00BA73A9" w:rsidP="007C0AEC">
            <w:pPr>
              <w:snapToGrid w:val="0"/>
              <w:jc w:val="center"/>
            </w:pPr>
            <w:r w:rsidRPr="003E02DE">
              <w:t>ЖИ</w:t>
            </w:r>
            <w:r w:rsidRPr="003E02DE">
              <w:rPr>
                <w:lang w:val="kk-KZ"/>
              </w:rPr>
              <w:t xml:space="preserve"> </w:t>
            </w:r>
            <w:r w:rsidRPr="003E02DE">
              <w:rPr>
                <w:lang w:val="en-US"/>
              </w:rPr>
              <w:t>4.2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94393B4" w14:textId="77777777" w:rsidR="00BA73A9" w:rsidRPr="003E02DE" w:rsidRDefault="00BA73A9" w:rsidP="007C0AEC">
            <w:pPr>
              <w:jc w:val="center"/>
              <w:rPr>
                <w:lang w:val="en-US"/>
              </w:rPr>
            </w:pPr>
            <w:r w:rsidRPr="003E02DE">
              <w:rPr>
                <w:lang w:val="en-US"/>
              </w:rPr>
              <w:t>6</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308658CD" w14:textId="77777777" w:rsidR="00BA73A9" w:rsidRPr="003E02DE" w:rsidRDefault="00BA73A9" w:rsidP="007C0AEC">
            <w:pPr>
              <w:jc w:val="center"/>
            </w:pP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2D09866B" w14:textId="77777777" w:rsidR="00BA73A9" w:rsidRPr="003E02DE" w:rsidRDefault="00BA73A9" w:rsidP="007C0AE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1767775" w14:textId="77777777" w:rsidR="00BA73A9" w:rsidRPr="003E02DE" w:rsidRDefault="00BA73A9" w:rsidP="007C0AEC">
            <w:pPr>
              <w:jc w:val="center"/>
              <w:rPr>
                <w:lang w:val="en-US"/>
              </w:rPr>
            </w:pPr>
          </w:p>
        </w:tc>
      </w:tr>
      <w:tr w:rsidR="00BA73A9" w:rsidRPr="003E02DE" w14:paraId="40062F22" w14:textId="77777777" w:rsidTr="007C0AEC">
        <w:trPr>
          <w:jc w:val="center"/>
        </w:trPr>
        <w:tc>
          <w:tcPr>
            <w:tcW w:w="562" w:type="dxa"/>
            <w:vMerge/>
            <w:tcBorders>
              <w:left w:val="single" w:sz="4" w:space="0" w:color="000000"/>
              <w:bottom w:val="single" w:sz="4" w:space="0" w:color="000000"/>
              <w:right w:val="single" w:sz="4" w:space="0" w:color="000000"/>
            </w:tcBorders>
            <w:shd w:val="clear" w:color="auto" w:fill="auto"/>
          </w:tcPr>
          <w:p w14:paraId="3FDB249E" w14:textId="77777777" w:rsidR="00BA73A9" w:rsidRPr="003E02DE" w:rsidRDefault="00BA73A9" w:rsidP="007C0AEC">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518AAD2" w14:textId="442EA35D" w:rsidR="00BA73A9" w:rsidRPr="003E02DE" w:rsidRDefault="0084371C" w:rsidP="007C0AEC">
            <w:pPr>
              <w:snapToGrid w:val="0"/>
              <w:contextualSpacing/>
              <w:jc w:val="both"/>
              <w:rPr>
                <w:lang w:val="kk-KZ"/>
              </w:rPr>
            </w:pPr>
            <w:r>
              <w:rPr>
                <w:rFonts w:eastAsia="Calibri"/>
                <w:b/>
                <w:bCs/>
                <w:lang w:val="kk-KZ" w:eastAsia="en-US"/>
              </w:rPr>
              <w:t>Б</w:t>
            </w:r>
            <w:r w:rsidR="00BA73A9" w:rsidRPr="003E02DE">
              <w:rPr>
                <w:rFonts w:eastAsia="Calibri"/>
                <w:b/>
                <w:bCs/>
                <w:lang w:eastAsia="en-US"/>
              </w:rPr>
              <w:t>ӨЖ</w:t>
            </w:r>
            <w:r w:rsidR="00BA73A9" w:rsidRPr="003E02DE">
              <w:rPr>
                <w:rFonts w:eastAsia="Calibri"/>
                <w:b/>
                <w:bCs/>
                <w:lang w:val="en-US" w:eastAsia="en-US"/>
              </w:rPr>
              <w:t xml:space="preserve"> </w:t>
            </w:r>
            <w:r w:rsidR="00BA73A9" w:rsidRPr="003E02DE">
              <w:rPr>
                <w:rFonts w:eastAsia="Calibri"/>
                <w:b/>
                <w:lang w:val="en-US" w:eastAsia="en-US"/>
              </w:rPr>
              <w:t>5</w:t>
            </w:r>
            <w:r w:rsidR="00BA73A9" w:rsidRPr="003E02DE">
              <w:rPr>
                <w:lang w:val="kk-KZ"/>
              </w:rPr>
              <w:t xml:space="preserve"> Оқу сауаттылығына арналған мәтіндерді оқып, мазмұндау. Олардың соңынан берілген тест тапсырмаларын орындау. </w:t>
            </w:r>
          </w:p>
          <w:p w14:paraId="2E5E29EF" w14:textId="77777777" w:rsidR="00BA73A9" w:rsidRPr="003E02DE" w:rsidRDefault="00BA73A9" w:rsidP="007C0AEC">
            <w:pPr>
              <w:tabs>
                <w:tab w:val="left" w:pos="9000"/>
              </w:tabs>
              <w:jc w:val="both"/>
              <w:rPr>
                <w:rFonts w:eastAsiaTheme="minorEastAsia"/>
                <w:lang w:val="kk-KZ"/>
              </w:rPr>
            </w:pPr>
            <w:r w:rsidRPr="003E02DE">
              <w:rPr>
                <w:lang w:val="kk-KZ"/>
              </w:rPr>
              <w:t>Грамматикалық тапсырмалар бойынша берілген тапсырмаларды сөйлем құрамы арқылы сараптау.</w:t>
            </w:r>
          </w:p>
          <w:p w14:paraId="6D7B8206" w14:textId="77777777" w:rsidR="00BA73A9" w:rsidRPr="003E02DE" w:rsidRDefault="00BA73A9" w:rsidP="007C0AEC">
            <w:pPr>
              <w:snapToGrid w:val="0"/>
              <w:jc w:val="both"/>
              <w:rPr>
                <w:b/>
                <w:bCs/>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63815F8"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20AF9340" w14:textId="77777777" w:rsidR="00BA73A9" w:rsidRPr="003E02DE" w:rsidRDefault="00BA73A9" w:rsidP="007C0AEC">
            <w:pPr>
              <w:snapToGrid w:val="0"/>
              <w:jc w:val="center"/>
              <w:rPr>
                <w:bCs/>
                <w:lang w:val="en-US"/>
              </w:rPr>
            </w:pPr>
            <w:r w:rsidRPr="003E02DE">
              <w:rPr>
                <w:bCs/>
              </w:rPr>
              <w:t>ЖИ 1.</w:t>
            </w:r>
            <w:r w:rsidRPr="003E02DE">
              <w:rPr>
                <w:bCs/>
                <w:lang w:val="en-US"/>
              </w:rPr>
              <w:t>1</w:t>
            </w:r>
          </w:p>
          <w:p w14:paraId="0AB0D505" w14:textId="77777777" w:rsidR="00BA73A9" w:rsidRPr="003E02DE" w:rsidRDefault="00BA73A9" w:rsidP="007C0AEC">
            <w:pPr>
              <w:snapToGrid w:val="0"/>
              <w:jc w:val="center"/>
            </w:pPr>
            <w:r w:rsidRPr="003E02DE">
              <w:rPr>
                <w:bCs/>
              </w:rPr>
              <w:t>ЖИ 1.</w:t>
            </w:r>
            <w:r w:rsidRPr="003E02DE">
              <w:rPr>
                <w:bCs/>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CE8E155" w14:textId="77777777" w:rsidR="00BA73A9" w:rsidRPr="003E02DE" w:rsidRDefault="00BA73A9" w:rsidP="007C0AEC">
            <w:pPr>
              <w:jc w:val="cente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4D193C6A" w14:textId="77777777" w:rsidR="00BA73A9" w:rsidRPr="003E02DE" w:rsidRDefault="00BA73A9" w:rsidP="007C0AEC">
            <w:pPr>
              <w:jc w:val="center"/>
              <w:rPr>
                <w:lang w:val="en-US"/>
              </w:rPr>
            </w:pPr>
            <w:r w:rsidRPr="003E02DE">
              <w:rPr>
                <w:lang w:val="en-US"/>
              </w:rPr>
              <w:t>15</w:t>
            </w: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14:paraId="5C2F93BC" w14:textId="77777777" w:rsidR="00BA73A9" w:rsidRPr="003E02DE" w:rsidRDefault="00BA73A9" w:rsidP="007C0AEC">
            <w:pPr>
              <w:jc w:val="center"/>
              <w:rPr>
                <w:lang w:val="kk-KZ"/>
              </w:rPr>
            </w:pPr>
            <w:r w:rsidRPr="003E02DE">
              <w:rPr>
                <w:lang w:val="kk-KZ"/>
              </w:rPr>
              <w:t>Жиын тық</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28437C59" w14:textId="77777777" w:rsidR="00BA73A9" w:rsidRPr="003E02DE" w:rsidRDefault="00BA73A9" w:rsidP="007C0AEC">
            <w:pPr>
              <w:jc w:val="center"/>
            </w:pPr>
          </w:p>
        </w:tc>
      </w:tr>
      <w:tr w:rsidR="00BA73A9" w:rsidRPr="003E02DE" w14:paraId="2CF7B3ED" w14:textId="77777777" w:rsidTr="007C0AEC">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484B0C29" w14:textId="77777777" w:rsidR="00BA73A9" w:rsidRPr="003E02DE" w:rsidRDefault="00BA73A9" w:rsidP="007C0AEC">
            <w:pPr>
              <w:jc w:val="center"/>
            </w:pPr>
            <w:r w:rsidRPr="003E02DE">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21E4E73" w14:textId="77777777" w:rsidR="00BA73A9" w:rsidRPr="003E02DE" w:rsidRDefault="00BA73A9" w:rsidP="007C0AEC">
            <w:pPr>
              <w:tabs>
                <w:tab w:val="left" w:pos="9000"/>
              </w:tabs>
              <w:rPr>
                <w:rFonts w:eastAsia="Calibri"/>
                <w:b/>
                <w:lang w:val="kk-KZ" w:eastAsia="en-US"/>
              </w:rPr>
            </w:pPr>
            <w:r w:rsidRPr="003E02DE">
              <w:rPr>
                <w:rFonts w:eastAsia="Calibri"/>
                <w:b/>
                <w:lang w:val="kk-KZ" w:eastAsia="en-US"/>
              </w:rPr>
              <w:t>Тәжірибелік сабақ 14</w:t>
            </w:r>
            <w:r w:rsidRPr="003E02DE">
              <w:rPr>
                <w:rFonts w:eastAsia="Calibri"/>
                <w:lang w:val="kk-KZ" w:eastAsia="en-US"/>
              </w:rPr>
              <w:t xml:space="preserve"> Мәтінге сай мақал – мәтелдерді таңдау.</w:t>
            </w:r>
          </w:p>
          <w:p w14:paraId="5FB4452D" w14:textId="77777777" w:rsidR="00BA73A9" w:rsidRPr="003E02DE" w:rsidRDefault="00BA73A9" w:rsidP="007C0AEC">
            <w:pPr>
              <w:snapToGrid w:val="0"/>
              <w:jc w:val="both"/>
              <w:rPr>
                <w:b/>
                <w:bCs/>
                <w:lang w:val="kk-KZ" w:eastAsia="ar-SA"/>
              </w:rPr>
            </w:pPr>
            <w:r w:rsidRPr="003E02DE">
              <w:rPr>
                <w:rFonts w:eastAsia="Calibri"/>
                <w:bCs/>
                <w:lang w:val="kk-KZ"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1CEC06B"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13B89706"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4.1</w:t>
            </w:r>
          </w:p>
          <w:p w14:paraId="2B8685F7" w14:textId="77777777" w:rsidR="00BA73A9" w:rsidRPr="003E02DE" w:rsidRDefault="00BA73A9" w:rsidP="007C0AEC">
            <w:pPr>
              <w:snapToGrid w:val="0"/>
              <w:jc w:val="center"/>
            </w:pPr>
            <w:r w:rsidRPr="003E02DE">
              <w:t>ЖИ</w:t>
            </w:r>
            <w:r w:rsidRPr="003E02DE">
              <w:rPr>
                <w:lang w:val="kk-KZ"/>
              </w:rPr>
              <w:t xml:space="preserve"> </w:t>
            </w:r>
            <w:r w:rsidRPr="003E02DE">
              <w:rPr>
                <w:lang w:val="en-US"/>
              </w:rPr>
              <w:t>4.2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2CE24D4" w14:textId="77777777" w:rsidR="00BA73A9" w:rsidRPr="003E02DE" w:rsidRDefault="00BA73A9" w:rsidP="007C0AEC">
            <w:pPr>
              <w:jc w:val="center"/>
              <w:rPr>
                <w:lang w:val="en-US"/>
              </w:rPr>
            </w:pPr>
            <w:r w:rsidRPr="003E02DE">
              <w:rPr>
                <w:lang w:val="en-US"/>
              </w:rPr>
              <w:t>6</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1967B987" w14:textId="77777777" w:rsidR="00BA73A9" w:rsidRPr="003E02DE" w:rsidRDefault="00BA73A9" w:rsidP="007C0AEC">
            <w:pPr>
              <w:jc w:val="center"/>
              <w:rPr>
                <w:lang w:val="en-US"/>
              </w:rPr>
            </w:pPr>
            <w:r w:rsidRPr="003E02DE">
              <w:rPr>
                <w:lang w:val="en-US"/>
              </w:rPr>
              <w:t>6</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3B4521B9" w14:textId="77777777" w:rsidR="00BA73A9" w:rsidRPr="003E02DE" w:rsidRDefault="00BA73A9" w:rsidP="007C0AEC">
            <w:pPr>
              <w:jc w:val="center"/>
            </w:pPr>
            <w:r w:rsidRPr="003E02DE">
              <w:rPr>
                <w:lang w:val="kk-KZ"/>
              </w:rPr>
              <w:t>Формативтік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62B7A17" w14:textId="77777777" w:rsidR="00BA73A9" w:rsidRPr="003E02DE" w:rsidRDefault="00BA73A9" w:rsidP="007C0AEC">
            <w:pPr>
              <w:jc w:val="center"/>
              <w:rPr>
                <w:lang w:val="en-US"/>
              </w:rPr>
            </w:pPr>
          </w:p>
        </w:tc>
      </w:tr>
      <w:tr w:rsidR="00BA73A9" w:rsidRPr="003E02DE" w14:paraId="1293568E" w14:textId="77777777" w:rsidTr="007C0AEC">
        <w:trPr>
          <w:jc w:val="center"/>
        </w:trPr>
        <w:tc>
          <w:tcPr>
            <w:tcW w:w="562" w:type="dxa"/>
            <w:vMerge/>
            <w:tcBorders>
              <w:left w:val="single" w:sz="4" w:space="0" w:color="000000"/>
              <w:bottom w:val="single" w:sz="4" w:space="0" w:color="000000"/>
              <w:right w:val="single" w:sz="4" w:space="0" w:color="000000"/>
            </w:tcBorders>
            <w:shd w:val="clear" w:color="auto" w:fill="auto"/>
          </w:tcPr>
          <w:p w14:paraId="35BE5055" w14:textId="77777777" w:rsidR="00BA73A9" w:rsidRPr="003E02DE" w:rsidRDefault="00BA73A9" w:rsidP="007C0AEC">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11CA06C" w14:textId="77777777" w:rsidR="00BA73A9" w:rsidRPr="003E02DE" w:rsidRDefault="00BA73A9" w:rsidP="007C0AEC">
            <w:pPr>
              <w:tabs>
                <w:tab w:val="left" w:pos="9000"/>
              </w:tabs>
              <w:jc w:val="both"/>
              <w:rPr>
                <w:rFonts w:eastAsiaTheme="minorEastAsia"/>
                <w:lang w:val="kk-KZ"/>
              </w:rPr>
            </w:pPr>
            <w:r w:rsidRPr="003E02DE">
              <w:rPr>
                <w:b/>
                <w:bCs/>
                <w:lang w:val="kk-KZ"/>
              </w:rPr>
              <w:t>Тілдік бағдар</w:t>
            </w:r>
            <w:r w:rsidRPr="003E02DE">
              <w:rPr>
                <w:rFonts w:eastAsiaTheme="minorEastAsia"/>
                <w:lang w:val="kk-KZ"/>
              </w:rPr>
              <w:t xml:space="preserve"> </w:t>
            </w:r>
          </w:p>
          <w:p w14:paraId="22433D62" w14:textId="77777777" w:rsidR="00BA73A9" w:rsidRPr="003E02DE" w:rsidRDefault="00BA73A9" w:rsidP="007C0AEC">
            <w:pPr>
              <w:tabs>
                <w:tab w:val="left" w:pos="9000"/>
              </w:tabs>
              <w:jc w:val="both"/>
              <w:rPr>
                <w:rFonts w:eastAsia="Calibri"/>
                <w:bCs/>
                <w:lang w:val="kk-KZ" w:eastAsia="en-US"/>
              </w:rPr>
            </w:pPr>
            <w:r w:rsidRPr="003E02DE">
              <w:rPr>
                <w:rFonts w:eastAsia="Calibri"/>
                <w:bCs/>
                <w:lang w:val="kk-KZ" w:eastAsia="en-US"/>
              </w:rPr>
              <w:t>58-сабақ. Сабақтас құрмалас сөйлем. Түрлері.Шартты, ұарсылықты бағыныңқылы сабақтастар.</w:t>
            </w:r>
          </w:p>
          <w:p w14:paraId="08968C88" w14:textId="77777777" w:rsidR="00BA73A9" w:rsidRPr="003E02DE" w:rsidRDefault="00BA73A9" w:rsidP="007C0AEC">
            <w:pPr>
              <w:tabs>
                <w:tab w:val="left" w:pos="9000"/>
              </w:tabs>
              <w:jc w:val="both"/>
              <w:rPr>
                <w:rFonts w:eastAsia="Calibri"/>
                <w:bCs/>
                <w:lang w:val="kk-KZ" w:eastAsia="en-US"/>
              </w:rPr>
            </w:pPr>
            <w:r w:rsidRPr="003E02DE">
              <w:rPr>
                <w:rFonts w:eastAsia="Calibri"/>
                <w:bCs/>
                <w:lang w:val="kk-KZ" w:eastAsia="en-US"/>
              </w:rPr>
              <w:t>59-сабақ. Мезгіл және мақсат бағыныңқылы сабақтастар.</w:t>
            </w:r>
          </w:p>
          <w:p w14:paraId="1299EC2A" w14:textId="77777777" w:rsidR="00BA73A9" w:rsidRPr="003E02DE" w:rsidRDefault="00BA73A9" w:rsidP="007C0AEC">
            <w:pPr>
              <w:tabs>
                <w:tab w:val="left" w:pos="9000"/>
              </w:tabs>
              <w:jc w:val="both"/>
              <w:rPr>
                <w:rFonts w:eastAsia="Calibri"/>
                <w:bCs/>
                <w:lang w:val="kk-KZ" w:eastAsia="en-US"/>
              </w:rPr>
            </w:pPr>
            <w:r w:rsidRPr="003E02DE">
              <w:rPr>
                <w:rFonts w:eastAsia="Calibri"/>
                <w:bCs/>
                <w:lang w:val="kk-KZ" w:eastAsia="en-US"/>
              </w:rPr>
              <w:t xml:space="preserve">60-сабақ. Қимыл сын және себеп </w:t>
            </w:r>
            <w:r w:rsidRPr="003E02DE">
              <w:rPr>
                <w:rFonts w:eastAsia="Calibri"/>
                <w:bCs/>
                <w:lang w:val="kk-KZ" w:eastAsia="en-US"/>
              </w:rPr>
              <w:lastRenderedPageBreak/>
              <w:t>бағыныңқылы сабақтастар.</w:t>
            </w:r>
          </w:p>
          <w:p w14:paraId="3605C7EC" w14:textId="77777777" w:rsidR="00BA73A9" w:rsidRPr="003E02DE" w:rsidRDefault="00BA73A9" w:rsidP="007C0AEC">
            <w:pPr>
              <w:tabs>
                <w:tab w:val="left" w:pos="9000"/>
              </w:tabs>
              <w:jc w:val="both"/>
              <w:rPr>
                <w:rFonts w:eastAsia="Calibri"/>
                <w:bCs/>
                <w:lang w:val="kk-KZ" w:eastAsia="en-US"/>
              </w:rPr>
            </w:pPr>
            <w:r w:rsidRPr="003E02DE">
              <w:rPr>
                <w:rFonts w:eastAsia="Calibri"/>
                <w:bCs/>
                <w:lang w:val="kk-KZ" w:eastAsia="en-US"/>
              </w:rPr>
              <w:t>61-сабақ. Көп бағыныңқылы сабақтастар, жасалу жолдары, түрлері.</w:t>
            </w:r>
          </w:p>
          <w:p w14:paraId="16D37936" w14:textId="77777777" w:rsidR="00BA73A9" w:rsidRPr="003E02DE" w:rsidRDefault="00BA73A9" w:rsidP="007C0AEC">
            <w:pPr>
              <w:tabs>
                <w:tab w:val="left" w:pos="9000"/>
              </w:tabs>
              <w:jc w:val="both"/>
              <w:rPr>
                <w:b/>
                <w:bCs/>
              </w:rPr>
            </w:pPr>
            <w:r w:rsidRPr="003E02DE">
              <w:rPr>
                <w:rFonts w:eastAsia="Calibri"/>
                <w:bCs/>
                <w:lang w:val="kk-KZ" w:eastAsia="en-US"/>
              </w:rPr>
              <w:t>62-сабақ. Аралас құрмалас сөйлем.Диалог. Төл сөз бен автор сөзі. Тыныс белгілері</w:t>
            </w:r>
            <w:r w:rsidRPr="003E02DE">
              <w:rPr>
                <w:rFonts w:eastAsiaTheme="minorEastAsia"/>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9DDC33D"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lastRenderedPageBreak/>
              <w:t>ОН</w:t>
            </w:r>
            <w:r w:rsidRPr="003E02DE">
              <w:rPr>
                <w:rFonts w:eastAsia="Calibri"/>
                <w:lang w:val="en-US" w:eastAsia="en-US"/>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5B97E4F5" w14:textId="77777777" w:rsidR="00BA73A9" w:rsidRPr="003E02DE" w:rsidRDefault="00BA73A9" w:rsidP="007C0AEC">
            <w:pPr>
              <w:snapToGrid w:val="0"/>
              <w:jc w:val="center"/>
              <w:rPr>
                <w:bCs/>
                <w:lang w:val="en-US"/>
              </w:rPr>
            </w:pPr>
            <w:r w:rsidRPr="003E02DE">
              <w:rPr>
                <w:bCs/>
              </w:rPr>
              <w:t>ЖИ 1.</w:t>
            </w:r>
            <w:r w:rsidRPr="003E02DE">
              <w:rPr>
                <w:bCs/>
                <w:lang w:val="en-US"/>
              </w:rPr>
              <w:t>1</w:t>
            </w:r>
          </w:p>
          <w:p w14:paraId="6D37771F" w14:textId="77777777" w:rsidR="00BA73A9" w:rsidRPr="003E02DE" w:rsidRDefault="00BA73A9" w:rsidP="007C0AEC">
            <w:pPr>
              <w:snapToGrid w:val="0"/>
              <w:jc w:val="center"/>
            </w:pPr>
            <w:r w:rsidRPr="003E02DE">
              <w:rPr>
                <w:bCs/>
              </w:rPr>
              <w:t>ЖИ 1.</w:t>
            </w:r>
            <w:r w:rsidRPr="003E02DE">
              <w:rPr>
                <w:bCs/>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3E1E497" w14:textId="77777777" w:rsidR="00BA73A9" w:rsidRPr="003E02DE" w:rsidRDefault="00BA73A9" w:rsidP="007C0AEC">
            <w:pPr>
              <w:jc w:val="cente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0C0B1FF1" w14:textId="77777777" w:rsidR="00BA73A9" w:rsidRPr="003E02DE" w:rsidRDefault="00BA73A9" w:rsidP="007C0AEC">
            <w:pPr>
              <w:jc w:val="center"/>
            </w:pP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14:paraId="21D5250A" w14:textId="77777777" w:rsidR="00BA73A9" w:rsidRPr="003E02DE" w:rsidRDefault="00BA73A9" w:rsidP="007C0AE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8FAA4DD" w14:textId="77777777" w:rsidR="00BA73A9" w:rsidRPr="003E02DE" w:rsidRDefault="00BA73A9" w:rsidP="007C0AEC">
            <w:pPr>
              <w:jc w:val="center"/>
            </w:pPr>
          </w:p>
        </w:tc>
      </w:tr>
      <w:tr w:rsidR="00BA73A9" w:rsidRPr="003E02DE" w14:paraId="38DD9648" w14:textId="77777777" w:rsidTr="007C0AEC">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396C35C4" w14:textId="77777777" w:rsidR="00BA73A9" w:rsidRPr="003E02DE" w:rsidRDefault="00BA73A9" w:rsidP="007C0AEC">
            <w:pPr>
              <w:jc w:val="center"/>
            </w:pPr>
            <w:r w:rsidRPr="003E02DE">
              <w:lastRenderedPageBreak/>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757722E" w14:textId="77777777" w:rsidR="00BA73A9" w:rsidRPr="003E02DE" w:rsidRDefault="00BA73A9" w:rsidP="007C0AEC">
            <w:pPr>
              <w:tabs>
                <w:tab w:val="left" w:pos="9000"/>
              </w:tabs>
              <w:rPr>
                <w:rFonts w:eastAsia="Calibri"/>
                <w:b/>
                <w:lang w:val="kk-KZ" w:eastAsia="en-US"/>
              </w:rPr>
            </w:pPr>
            <w:r w:rsidRPr="003E02DE">
              <w:rPr>
                <w:rFonts w:eastAsiaTheme="minorEastAsia"/>
                <w:b/>
                <w:lang w:val="kk-KZ"/>
              </w:rPr>
              <w:t>Тәжірибелік сабақ</w:t>
            </w:r>
            <w:r w:rsidRPr="003E02DE">
              <w:rPr>
                <w:rFonts w:eastAsia="Calibri"/>
                <w:b/>
                <w:lang w:val="kk-KZ" w:eastAsia="en-US"/>
              </w:rPr>
              <w:t xml:space="preserve"> 15</w:t>
            </w:r>
            <w:r w:rsidRPr="003E02DE">
              <w:rPr>
                <w:rFonts w:eastAsia="Calibri"/>
                <w:lang w:val="kk-KZ" w:eastAsia="en-US"/>
              </w:rPr>
              <w:t xml:space="preserve"> Шешендік сөздер мен мақал</w:t>
            </w:r>
            <w:r w:rsidRPr="003E02DE">
              <w:rPr>
                <w:rFonts w:eastAsia="Calibri"/>
                <w:lang w:eastAsia="en-US"/>
              </w:rPr>
              <w:t>-</w:t>
            </w:r>
            <w:r w:rsidRPr="003E02DE">
              <w:rPr>
                <w:rFonts w:eastAsia="Calibri"/>
                <w:lang w:val="kk-KZ" w:eastAsia="en-US"/>
              </w:rPr>
              <w:t>мәтелдер</w:t>
            </w:r>
          </w:p>
          <w:p w14:paraId="40C3F73F" w14:textId="77777777" w:rsidR="00BA73A9" w:rsidRPr="003E02DE" w:rsidRDefault="00BA73A9" w:rsidP="007C0AEC">
            <w:pPr>
              <w:tabs>
                <w:tab w:val="left" w:pos="9000"/>
              </w:tabs>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8F10FFE"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12FF5087"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4.1</w:t>
            </w:r>
          </w:p>
          <w:p w14:paraId="67C108EE" w14:textId="77777777" w:rsidR="00BA73A9" w:rsidRPr="003E02DE" w:rsidRDefault="00BA73A9" w:rsidP="007C0AEC">
            <w:pPr>
              <w:snapToGrid w:val="0"/>
              <w:jc w:val="center"/>
            </w:pPr>
            <w:r w:rsidRPr="003E02DE">
              <w:t>ЖИ</w:t>
            </w:r>
            <w:r w:rsidRPr="003E02DE">
              <w:rPr>
                <w:lang w:val="kk-KZ"/>
              </w:rPr>
              <w:t xml:space="preserve"> </w:t>
            </w:r>
            <w:r w:rsidRPr="003E02DE">
              <w:rPr>
                <w:lang w:val="en-US"/>
              </w:rPr>
              <w:t>4.2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3809402" w14:textId="77777777" w:rsidR="00BA73A9" w:rsidRPr="003E02DE" w:rsidRDefault="00BA73A9" w:rsidP="007C0AEC">
            <w:pPr>
              <w:jc w:val="center"/>
              <w:rPr>
                <w:lang w:val="en-US"/>
              </w:rPr>
            </w:pPr>
            <w:r w:rsidRPr="003E02DE">
              <w:rPr>
                <w:lang w:val="en-US"/>
              </w:rPr>
              <w:t>6</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26BB131B" w14:textId="77777777" w:rsidR="00BA73A9" w:rsidRPr="003E02DE" w:rsidRDefault="00BA73A9" w:rsidP="007C0AEC">
            <w:pPr>
              <w:jc w:val="center"/>
              <w:rPr>
                <w:lang w:val="en-US"/>
              </w:rPr>
            </w:pPr>
            <w:r w:rsidRPr="003E02DE">
              <w:rPr>
                <w:lang w:val="en-US"/>
              </w:rPr>
              <w:t>6</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71D8A861" w14:textId="77777777" w:rsidR="00BA73A9" w:rsidRPr="003E02DE" w:rsidRDefault="00BA73A9" w:rsidP="007C0AEC">
            <w:pPr>
              <w:jc w:val="center"/>
            </w:pPr>
            <w:r w:rsidRPr="003E02DE">
              <w:rPr>
                <w:lang w:val="kk-KZ"/>
              </w:rPr>
              <w:t>Формативтік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1FC08C93" w14:textId="77777777" w:rsidR="00BA73A9" w:rsidRPr="003E02DE" w:rsidRDefault="00BA73A9" w:rsidP="007C0AEC">
            <w:pPr>
              <w:jc w:val="center"/>
              <w:rPr>
                <w:lang w:val="en-US"/>
              </w:rPr>
            </w:pPr>
          </w:p>
        </w:tc>
      </w:tr>
      <w:tr w:rsidR="00BA73A9" w:rsidRPr="003E02DE" w14:paraId="13E0E4C7" w14:textId="77777777" w:rsidTr="007C0AEC">
        <w:trPr>
          <w:jc w:val="center"/>
        </w:trPr>
        <w:tc>
          <w:tcPr>
            <w:tcW w:w="562" w:type="dxa"/>
            <w:vMerge/>
            <w:tcBorders>
              <w:left w:val="single" w:sz="4" w:space="0" w:color="000000"/>
              <w:bottom w:val="single" w:sz="4" w:space="0" w:color="000000"/>
              <w:right w:val="single" w:sz="4" w:space="0" w:color="000000"/>
            </w:tcBorders>
            <w:shd w:val="clear" w:color="auto" w:fill="auto"/>
          </w:tcPr>
          <w:p w14:paraId="27DB0872" w14:textId="77777777" w:rsidR="00BA73A9" w:rsidRPr="003E02DE" w:rsidRDefault="00BA73A9" w:rsidP="007C0AEC">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8DFD169" w14:textId="77777777" w:rsidR="00BA73A9" w:rsidRPr="003E02DE" w:rsidRDefault="00BA73A9" w:rsidP="007C0AEC">
            <w:pPr>
              <w:tabs>
                <w:tab w:val="left" w:pos="9000"/>
              </w:tabs>
              <w:rPr>
                <w:lang w:val="kk-KZ"/>
              </w:rPr>
            </w:pPr>
            <w:r w:rsidRPr="003E02DE">
              <w:rPr>
                <w:b/>
                <w:bCs/>
                <w:lang w:val="kk-KZ"/>
              </w:rPr>
              <w:t>Тілдік бағдар</w:t>
            </w:r>
            <w:r w:rsidRPr="003E02DE">
              <w:rPr>
                <w:lang w:val="kk-KZ"/>
              </w:rPr>
              <w:t xml:space="preserve"> </w:t>
            </w:r>
          </w:p>
          <w:p w14:paraId="5D71745F" w14:textId="77777777" w:rsidR="00BA73A9" w:rsidRPr="003E02DE" w:rsidRDefault="00BA73A9" w:rsidP="007C0AEC">
            <w:pPr>
              <w:tabs>
                <w:tab w:val="left" w:pos="9000"/>
              </w:tabs>
              <w:rPr>
                <w:rFonts w:eastAsia="Calibri"/>
                <w:lang w:val="kk-KZ" w:eastAsia="en-US"/>
              </w:rPr>
            </w:pPr>
            <w:r w:rsidRPr="003E02DE">
              <w:rPr>
                <w:rFonts w:eastAsia="Calibri"/>
                <w:lang w:val="kk-KZ" w:eastAsia="en-US"/>
              </w:rPr>
              <w:t>63- сабақ.Стиль және оның түрлері.</w:t>
            </w:r>
          </w:p>
          <w:p w14:paraId="648A486F" w14:textId="77777777" w:rsidR="00BA73A9" w:rsidRPr="003E02DE" w:rsidRDefault="00BA73A9" w:rsidP="007C0AEC">
            <w:pPr>
              <w:tabs>
                <w:tab w:val="left" w:pos="9000"/>
              </w:tabs>
              <w:rPr>
                <w:rFonts w:eastAsia="Calibri"/>
                <w:lang w:val="kk-KZ" w:eastAsia="en-US"/>
              </w:rPr>
            </w:pPr>
            <w:r w:rsidRPr="003E02DE">
              <w:rPr>
                <w:rFonts w:eastAsia="Calibri"/>
                <w:lang w:val="kk-KZ" w:eastAsia="en-US"/>
              </w:rPr>
              <w:t>64- сабақ.Көркемдегіш құралдардың түрлері, топтасуы.</w:t>
            </w:r>
          </w:p>
          <w:p w14:paraId="2809C80E" w14:textId="77777777" w:rsidR="00BA73A9" w:rsidRPr="003E02DE" w:rsidRDefault="00BA73A9" w:rsidP="007C0AEC">
            <w:pPr>
              <w:tabs>
                <w:tab w:val="left" w:pos="9000"/>
              </w:tabs>
              <w:rPr>
                <w:rFonts w:eastAsia="Calibri"/>
                <w:lang w:val="kk-KZ" w:eastAsia="en-US"/>
              </w:rPr>
            </w:pPr>
            <w:r w:rsidRPr="003E02DE">
              <w:rPr>
                <w:rFonts w:eastAsia="Calibri"/>
                <w:lang w:val="kk-KZ" w:eastAsia="en-US"/>
              </w:rPr>
              <w:t>65-сабақ. Шешендік өнер.</w:t>
            </w:r>
          </w:p>
          <w:p w14:paraId="1A4C92FC" w14:textId="77777777" w:rsidR="00BA73A9" w:rsidRPr="003E02DE" w:rsidRDefault="00BA73A9" w:rsidP="007C0AEC">
            <w:pPr>
              <w:tabs>
                <w:tab w:val="left" w:pos="9000"/>
              </w:tabs>
              <w:rPr>
                <w:b/>
                <w:bCs/>
                <w:lang w:val="kk-KZ"/>
              </w:rPr>
            </w:pPr>
            <w:r w:rsidRPr="003E02DE">
              <w:rPr>
                <w:rFonts w:eastAsia="Calibri"/>
                <w:lang w:val="kk-KZ" w:eastAsia="en-US"/>
              </w:rPr>
              <w:t>66-сабақ. Қорытынды сабақ. Қайталау.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6AF957B"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14:paraId="1906518C"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3.1</w:t>
            </w:r>
          </w:p>
          <w:p w14:paraId="227334BD" w14:textId="77777777" w:rsidR="00BA73A9" w:rsidRPr="003E02DE" w:rsidRDefault="00BA73A9" w:rsidP="007C0AEC">
            <w:pPr>
              <w:snapToGrid w:val="0"/>
              <w:jc w:val="center"/>
            </w:pPr>
            <w:r w:rsidRPr="003E02DE">
              <w:t>ЖИ</w:t>
            </w:r>
            <w:r w:rsidRPr="003E02DE">
              <w:rPr>
                <w:lang w:val="kk-KZ"/>
              </w:rPr>
              <w:t xml:space="preserve"> </w:t>
            </w:r>
            <w:r w:rsidRPr="003E02DE">
              <w:rPr>
                <w:lang w:val="en-US"/>
              </w:rPr>
              <w:t>3.3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8BAF813" w14:textId="77777777" w:rsidR="00BA73A9" w:rsidRPr="003E02DE" w:rsidRDefault="00BA73A9" w:rsidP="007C0AEC">
            <w:pPr>
              <w:jc w:val="cente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77CBBA54" w14:textId="77777777" w:rsidR="00BA73A9" w:rsidRPr="003E02DE" w:rsidRDefault="00BA73A9" w:rsidP="007C0AEC">
            <w:pPr>
              <w:jc w:val="center"/>
              <w:rPr>
                <w:lang w:val="en-US"/>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14:paraId="5DB82904" w14:textId="77777777" w:rsidR="00BA73A9" w:rsidRPr="003E02DE" w:rsidRDefault="00BA73A9" w:rsidP="007C0AEC">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7D0A6C12" w14:textId="77777777" w:rsidR="00BA73A9" w:rsidRPr="003E02DE" w:rsidRDefault="00BA73A9" w:rsidP="007C0AEC">
            <w:pPr>
              <w:jc w:val="center"/>
            </w:pPr>
          </w:p>
        </w:tc>
      </w:tr>
      <w:tr w:rsidR="00BA73A9" w:rsidRPr="00AD2D71" w14:paraId="142EA4F1" w14:textId="77777777" w:rsidTr="007C0A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B5720C" w14:textId="77777777" w:rsidR="00BA73A9" w:rsidRPr="003E02DE" w:rsidRDefault="00BA73A9" w:rsidP="007C0AEC">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CE50257" w14:textId="036E177F" w:rsidR="00BA73A9" w:rsidRPr="003E02DE" w:rsidRDefault="00BA73A9" w:rsidP="007C0AEC">
            <w:pPr>
              <w:jc w:val="both"/>
              <w:rPr>
                <w:rFonts w:eastAsia="Calibri"/>
                <w:b/>
                <w:lang w:val="kk-KZ" w:eastAsia="en-US"/>
              </w:rPr>
            </w:pPr>
            <w:r w:rsidRPr="003E02DE">
              <w:rPr>
                <w:rFonts w:eastAsia="Calibri"/>
                <w:b/>
                <w:i/>
                <w:shd w:val="clear" w:color="auto" w:fill="FFFFFF"/>
                <w:lang w:val="kk-KZ" w:eastAsia="en-US"/>
              </w:rPr>
              <w:t>Т</w:t>
            </w:r>
            <w:r w:rsidRPr="003E02DE">
              <w:rPr>
                <w:rFonts w:eastAsia="Calibri"/>
                <w:b/>
                <w:i/>
                <w:shd w:val="clear" w:color="auto" w:fill="FFFFFF"/>
                <w:lang w:eastAsia="en-US"/>
              </w:rPr>
              <w:t xml:space="preserve">ОӨЖ 7. </w:t>
            </w:r>
            <w:r w:rsidR="0084371C">
              <w:rPr>
                <w:rFonts w:eastAsia="Calibri"/>
                <w:b/>
                <w:i/>
                <w:shd w:val="clear" w:color="auto" w:fill="FFFFFF"/>
                <w:lang w:val="kk-KZ" w:eastAsia="en-US"/>
              </w:rPr>
              <w:t>Б</w:t>
            </w:r>
            <w:r w:rsidRPr="003E02DE">
              <w:rPr>
                <w:rFonts w:eastAsia="Calibri"/>
                <w:b/>
                <w:i/>
                <w:shd w:val="clear" w:color="auto" w:fill="FFFFFF"/>
                <w:lang w:eastAsia="en-US"/>
              </w:rPr>
              <w:t xml:space="preserve">ӨЖ 6 </w:t>
            </w:r>
            <w:proofErr w:type="spellStart"/>
            <w:r w:rsidRPr="003E02DE">
              <w:rPr>
                <w:rFonts w:eastAsia="Calibri"/>
                <w:b/>
                <w:i/>
                <w:shd w:val="clear" w:color="auto" w:fill="FFFFFF"/>
                <w:lang w:eastAsia="en-US"/>
              </w:rPr>
              <w:t>орындау</w:t>
            </w:r>
            <w:proofErr w:type="spellEnd"/>
            <w:r w:rsidRPr="003E02DE">
              <w:rPr>
                <w:rFonts w:eastAsia="Calibri"/>
                <w:b/>
                <w:i/>
                <w:shd w:val="clear" w:color="auto" w:fill="FFFFFF"/>
                <w:lang w:eastAsia="en-US"/>
              </w:rPr>
              <w:t xml:space="preserve"> </w:t>
            </w:r>
            <w:proofErr w:type="spellStart"/>
            <w:r w:rsidRPr="003E02DE">
              <w:rPr>
                <w:rFonts w:eastAsia="Calibri"/>
                <w:b/>
                <w:i/>
                <w:shd w:val="clear" w:color="auto" w:fill="FFFFFF"/>
                <w:lang w:eastAsia="en-US"/>
              </w:rPr>
              <w:t>бойынша</w:t>
            </w:r>
            <w:proofErr w:type="spellEnd"/>
            <w:r w:rsidRPr="003E02DE">
              <w:rPr>
                <w:rFonts w:eastAsia="Calibri"/>
                <w:b/>
                <w:i/>
                <w:shd w:val="clear" w:color="auto" w:fill="FFFFFF"/>
                <w:lang w:eastAsia="en-US"/>
              </w:rPr>
              <w:t xml:space="preserve"> </w:t>
            </w:r>
            <w:r w:rsidRPr="003E02DE">
              <w:rPr>
                <w:b/>
                <w:i/>
                <w:shd w:val="clear" w:color="auto" w:fill="FFFFFF"/>
                <w:lang w:val="kk-KZ"/>
              </w:rPr>
              <w:t>кеңес беру</w:t>
            </w:r>
            <w:r w:rsidRPr="003E02DE">
              <w:rPr>
                <w:rFonts w:eastAsia="Calibri"/>
                <w:b/>
                <w:lang w:val="kk-KZ" w:eastAsia="en-US"/>
              </w:rPr>
              <w:t xml:space="preserve"> </w:t>
            </w:r>
          </w:p>
          <w:p w14:paraId="48977E20" w14:textId="77777777" w:rsidR="00BA73A9" w:rsidRPr="003E02DE" w:rsidRDefault="00BA73A9" w:rsidP="007C0AEC">
            <w:pPr>
              <w:jc w:val="both"/>
              <w:rPr>
                <w:rFonts w:eastAsia="Calibri"/>
                <w:lang w:val="kk-KZ" w:eastAsia="en-US"/>
              </w:rPr>
            </w:pPr>
            <w:r w:rsidRPr="003E02DE">
              <w:rPr>
                <w:rFonts w:eastAsia="Calibri"/>
                <w:b/>
                <w:lang w:val="kk-KZ" w:eastAsia="en-US"/>
              </w:rPr>
              <w:t>ТОӨЖ</w:t>
            </w:r>
            <w:r w:rsidRPr="003E02DE">
              <w:rPr>
                <w:rFonts w:ascii="Calibri" w:eastAsia="Calibri" w:hAnsi="Calibri"/>
                <w:lang w:val="kk-KZ" w:eastAsia="en-US"/>
              </w:rPr>
              <w:t xml:space="preserve"> </w:t>
            </w:r>
            <w:r w:rsidRPr="003E02DE">
              <w:rPr>
                <w:rFonts w:eastAsia="Calibri"/>
                <w:lang w:val="kk-KZ" w:eastAsia="en-US"/>
              </w:rPr>
              <w:t>Атақты ғалымдардың, жазушылардың өмірінен алынған диалогтардан төл сөздерден орналасу позицияларын анықтап, тыныс белгілерін дұрыс қою.</w:t>
            </w:r>
          </w:p>
          <w:p w14:paraId="76CE6624" w14:textId="77777777" w:rsidR="00BA73A9" w:rsidRPr="003E02DE" w:rsidRDefault="00BA73A9" w:rsidP="007C0AEC">
            <w:pPr>
              <w:snapToGrid w:val="0"/>
              <w:contextualSpacing/>
              <w:jc w:val="both"/>
              <w:rPr>
                <w:rFonts w:eastAsia="Calibri"/>
                <w:b/>
                <w:i/>
                <w:lang w:val="kk-KZ" w:eastAsia="en-US"/>
              </w:rPr>
            </w:pPr>
            <w:r w:rsidRPr="003E02DE">
              <w:rPr>
                <w:rFonts w:eastAsia="Calibri"/>
                <w:lang w:val="kk-KZ" w:eastAsia="en-US"/>
              </w:rPr>
              <w:t>Көркем шығармадан келтірілген үзінділерді төлеу сөзбен беру.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316F15" w14:textId="77777777" w:rsidR="00BA73A9" w:rsidRPr="003E02DE" w:rsidRDefault="00BA73A9" w:rsidP="007C0AEC">
            <w:pPr>
              <w:contextualSpacing/>
              <w:jc w:val="center"/>
              <w:rPr>
                <w:rFonts w:eastAsia="Calibri"/>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6E7F6A25" w14:textId="77777777" w:rsidR="00BA73A9" w:rsidRPr="003E02DE" w:rsidRDefault="00BA73A9" w:rsidP="007C0AEC">
            <w:pPr>
              <w:snapToGrid w:val="0"/>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17EE66" w14:textId="77777777" w:rsidR="00BA73A9" w:rsidRPr="003E02DE" w:rsidRDefault="00BA73A9" w:rsidP="007C0AEC">
            <w:pPr>
              <w:jc w:val="center"/>
              <w:rPr>
                <w:lang w:val="kk-KZ"/>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16219AB2" w14:textId="77777777" w:rsidR="00BA73A9" w:rsidRPr="003E02DE" w:rsidRDefault="00BA73A9" w:rsidP="007C0AEC">
            <w:pPr>
              <w:jc w:val="center"/>
              <w:rPr>
                <w:lang w:val="kk-KZ"/>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223857C3" w14:textId="77777777" w:rsidR="00BA73A9" w:rsidRPr="003E02DE" w:rsidRDefault="00BA73A9" w:rsidP="007C0AEC">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68B970C" w14:textId="77777777" w:rsidR="00BA73A9" w:rsidRPr="003E02DE" w:rsidRDefault="00BA73A9" w:rsidP="007C0AEC">
            <w:pPr>
              <w:jc w:val="center"/>
              <w:rPr>
                <w:lang w:val="kk-KZ"/>
              </w:rPr>
            </w:pPr>
          </w:p>
        </w:tc>
      </w:tr>
      <w:tr w:rsidR="00BA73A9" w:rsidRPr="003E02DE" w14:paraId="2604DD10" w14:textId="77777777" w:rsidTr="007C0AEC">
        <w:trPr>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tcPr>
          <w:p w14:paraId="5C7A7582" w14:textId="77777777" w:rsidR="00BA73A9" w:rsidRPr="003E02DE" w:rsidRDefault="00BA73A9" w:rsidP="007C0AEC">
            <w:pPr>
              <w:jc w:val="center"/>
              <w:rPr>
                <w:lang w:val="en-US"/>
              </w:rPr>
            </w:pPr>
            <w:r w:rsidRPr="003E02DE">
              <w:rPr>
                <w:lang w:val="en-US"/>
              </w:rPr>
              <w:t>15</w:t>
            </w: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14:paraId="60FAF2C3" w14:textId="4D8D6E8F" w:rsidR="00BA73A9" w:rsidRPr="003E02DE" w:rsidRDefault="00BA73A9" w:rsidP="007C0AEC">
            <w:pPr>
              <w:snapToGrid w:val="0"/>
              <w:contextualSpacing/>
              <w:jc w:val="both"/>
              <w:rPr>
                <w:lang w:val="kk-KZ"/>
              </w:rPr>
            </w:pPr>
            <w:r w:rsidRPr="003E02DE">
              <w:rPr>
                <w:rFonts w:eastAsia="Calibri"/>
                <w:b/>
                <w:lang w:val="en-US" w:eastAsia="en-US"/>
              </w:rPr>
              <w:t xml:space="preserve"> </w:t>
            </w:r>
            <w:r w:rsidR="0084371C">
              <w:rPr>
                <w:b/>
                <w:lang w:val="kk-KZ"/>
              </w:rPr>
              <w:t>Б</w:t>
            </w:r>
            <w:r w:rsidRPr="003E02DE">
              <w:rPr>
                <w:b/>
                <w:lang w:val="kk-KZ"/>
              </w:rPr>
              <w:t>ӨЖ</w:t>
            </w:r>
            <w:r w:rsidRPr="003E02DE">
              <w:rPr>
                <w:b/>
                <w:lang w:val="en-US"/>
              </w:rPr>
              <w:t xml:space="preserve">6 </w:t>
            </w:r>
            <w:r w:rsidRPr="003E02DE">
              <w:rPr>
                <w:lang w:val="kk-KZ"/>
              </w:rPr>
              <w:t xml:space="preserve">: Оқу сауаттылығына арналған мәтіндерді оқып, мазмұндау. Олардың соңынан берілген тест тапсырмаларын орындау. </w:t>
            </w:r>
          </w:p>
          <w:p w14:paraId="16400A52" w14:textId="77777777" w:rsidR="00BA73A9" w:rsidRPr="003E02DE" w:rsidRDefault="00BA73A9" w:rsidP="007C0AEC">
            <w:pPr>
              <w:snapToGrid w:val="0"/>
              <w:contextualSpacing/>
              <w:jc w:val="both"/>
              <w:rPr>
                <w:rFonts w:eastAsia="Calibri"/>
                <w:b/>
                <w:lang w:val="kk-KZ" w:eastAsia="en-US"/>
              </w:rPr>
            </w:pPr>
            <w:r w:rsidRPr="003E02DE">
              <w:rPr>
                <w:lang w:val="kk-KZ"/>
              </w:rPr>
              <w:t>Грамматикалық тапсырмалардың тақырыптық еркшеліктеріне назар аудару. Өтілген тақырыптар бойынша берілген тапсырмаларды сөйлем құрамы арқылы сараптау.</w:t>
            </w:r>
          </w:p>
        </w:tc>
        <w:tc>
          <w:tcPr>
            <w:tcW w:w="850" w:type="dxa"/>
            <w:tcBorders>
              <w:top w:val="single" w:sz="4" w:space="0" w:color="000000"/>
              <w:left w:val="single" w:sz="4" w:space="0" w:color="000000"/>
              <w:bottom w:val="single" w:sz="4" w:space="0" w:color="auto"/>
              <w:right w:val="single" w:sz="4" w:space="0" w:color="000000"/>
            </w:tcBorders>
            <w:shd w:val="clear" w:color="auto" w:fill="auto"/>
            <w:hideMark/>
          </w:tcPr>
          <w:p w14:paraId="31D89959" w14:textId="77777777" w:rsidR="00BA73A9" w:rsidRPr="003E02DE" w:rsidRDefault="00BA73A9" w:rsidP="007C0AEC">
            <w:pPr>
              <w:contextualSpacing/>
              <w:jc w:val="center"/>
              <w:rPr>
                <w:rFonts w:eastAsia="Calibri"/>
                <w:lang w:val="en-US" w:eastAsia="en-US"/>
              </w:rPr>
            </w:pPr>
            <w:r w:rsidRPr="003E02DE">
              <w:rPr>
                <w:rFonts w:eastAsia="Calibri"/>
                <w:lang w:val="kk-KZ" w:eastAsia="en-US"/>
              </w:rPr>
              <w:t>ОН</w:t>
            </w:r>
            <w:r w:rsidRPr="003E02DE">
              <w:rPr>
                <w:rFonts w:eastAsia="Calibri"/>
                <w:lang w:val="en-US" w:eastAsia="en-US"/>
              </w:rPr>
              <w:t>4</w:t>
            </w:r>
          </w:p>
        </w:tc>
        <w:tc>
          <w:tcPr>
            <w:tcW w:w="866" w:type="dxa"/>
            <w:tcBorders>
              <w:top w:val="single" w:sz="4" w:space="0" w:color="000000"/>
              <w:left w:val="single" w:sz="4" w:space="0" w:color="000000"/>
              <w:bottom w:val="single" w:sz="4" w:space="0" w:color="auto"/>
              <w:right w:val="single" w:sz="4" w:space="0" w:color="000000"/>
            </w:tcBorders>
            <w:shd w:val="clear" w:color="auto" w:fill="auto"/>
            <w:hideMark/>
          </w:tcPr>
          <w:p w14:paraId="5D7FAF97" w14:textId="77777777" w:rsidR="00BA73A9" w:rsidRPr="003E02DE" w:rsidRDefault="00BA73A9" w:rsidP="007C0AEC">
            <w:pPr>
              <w:snapToGrid w:val="0"/>
              <w:jc w:val="center"/>
              <w:rPr>
                <w:lang w:val="en-US"/>
              </w:rPr>
            </w:pPr>
            <w:r w:rsidRPr="003E02DE">
              <w:t>ЖИ</w:t>
            </w:r>
            <w:r w:rsidRPr="003E02DE">
              <w:rPr>
                <w:lang w:val="kk-KZ"/>
              </w:rPr>
              <w:t xml:space="preserve"> </w:t>
            </w:r>
            <w:r w:rsidRPr="003E02DE">
              <w:rPr>
                <w:lang w:val="en-US"/>
              </w:rPr>
              <w:t>4.1</w:t>
            </w:r>
          </w:p>
          <w:p w14:paraId="06801FE8" w14:textId="77777777" w:rsidR="00BA73A9" w:rsidRPr="003E02DE" w:rsidRDefault="00BA73A9" w:rsidP="007C0AEC">
            <w:pPr>
              <w:snapToGrid w:val="0"/>
              <w:jc w:val="center"/>
            </w:pPr>
            <w:r w:rsidRPr="003E02DE">
              <w:t>ЖИ</w:t>
            </w:r>
            <w:r w:rsidRPr="003E02DE">
              <w:rPr>
                <w:lang w:val="kk-KZ"/>
              </w:rPr>
              <w:t xml:space="preserve"> </w:t>
            </w:r>
            <w:r w:rsidRPr="003E02DE">
              <w:rPr>
                <w:lang w:val="en-US"/>
              </w:rPr>
              <w:t>4.2</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14:paraId="7C54B7E8" w14:textId="77777777" w:rsidR="00BA73A9" w:rsidRPr="003E02DE" w:rsidRDefault="00BA73A9" w:rsidP="007C0AEC">
            <w:pPr>
              <w:jc w:val="center"/>
            </w:pPr>
          </w:p>
        </w:tc>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14:paraId="59203B10" w14:textId="77777777" w:rsidR="00BA73A9" w:rsidRPr="003E02DE" w:rsidRDefault="00BA73A9" w:rsidP="007C0AEC">
            <w:pPr>
              <w:jc w:val="center"/>
              <w:rPr>
                <w:lang w:val="en-US"/>
              </w:rPr>
            </w:pPr>
            <w:r w:rsidRPr="003E02DE">
              <w:rPr>
                <w:lang w:val="en-US"/>
              </w:rPr>
              <w:t>15</w:t>
            </w: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14:paraId="4486B159" w14:textId="77777777" w:rsidR="00BA73A9" w:rsidRPr="003E02DE" w:rsidRDefault="00BA73A9" w:rsidP="007C0AEC">
            <w:pPr>
              <w:jc w:val="center"/>
            </w:pPr>
            <w:r w:rsidRPr="003E02DE">
              <w:rPr>
                <w:lang w:val="kk-KZ"/>
              </w:rPr>
              <w:t>Жиын тық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E4E89AE" w14:textId="77777777" w:rsidR="00BA73A9" w:rsidRPr="003E02DE" w:rsidRDefault="00BA73A9" w:rsidP="007C0AEC">
            <w:pPr>
              <w:jc w:val="center"/>
            </w:pPr>
          </w:p>
        </w:tc>
      </w:tr>
      <w:tr w:rsidR="00BA73A9" w:rsidRPr="003E02DE" w14:paraId="1CAF3ABD" w14:textId="77777777" w:rsidTr="007C0AEC">
        <w:trPr>
          <w:trHeight w:val="120"/>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14:paraId="23A1643D" w14:textId="77777777" w:rsidR="00BA73A9" w:rsidRPr="003E02DE" w:rsidRDefault="00BA73A9" w:rsidP="007C0AEC">
            <w:pPr>
              <w:jc w:val="center"/>
            </w:pPr>
          </w:p>
        </w:tc>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14:paraId="018F3F32" w14:textId="77777777" w:rsidR="00BA73A9" w:rsidRPr="003E02DE" w:rsidRDefault="00BA73A9" w:rsidP="007C0AEC">
            <w:pPr>
              <w:snapToGrid w:val="0"/>
              <w:contextualSpacing/>
              <w:jc w:val="both"/>
              <w:rPr>
                <w:rFonts w:eastAsia="Calibri"/>
                <w:b/>
                <w:lang w:eastAsia="en-US"/>
              </w:rPr>
            </w:pPr>
            <w:r w:rsidRPr="003E02DE">
              <w:rPr>
                <w:rFonts w:eastAsia="Calibri"/>
                <w:b/>
                <w:lang w:eastAsia="en-US"/>
              </w:rPr>
              <w:t xml:space="preserve">ТОӨЖ 5. </w:t>
            </w:r>
            <w:proofErr w:type="spellStart"/>
            <w:r w:rsidRPr="003E02DE">
              <w:rPr>
                <w:rFonts w:eastAsia="Calibri"/>
                <w:b/>
                <w:lang w:eastAsia="en-US"/>
              </w:rPr>
              <w:t>Оқыған</w:t>
            </w:r>
            <w:proofErr w:type="spellEnd"/>
            <w:r w:rsidRPr="003E02DE">
              <w:rPr>
                <w:rFonts w:eastAsia="Calibri"/>
                <w:b/>
                <w:lang w:eastAsia="en-US"/>
              </w:rPr>
              <w:t xml:space="preserve"> </w:t>
            </w:r>
            <w:proofErr w:type="spellStart"/>
            <w:r w:rsidRPr="003E02DE">
              <w:rPr>
                <w:rFonts w:eastAsia="Calibri"/>
                <w:b/>
                <w:lang w:eastAsia="en-US"/>
              </w:rPr>
              <w:t>материалдың</w:t>
            </w:r>
            <w:proofErr w:type="spellEnd"/>
            <w:r w:rsidRPr="003E02DE">
              <w:rPr>
                <w:rFonts w:eastAsia="Calibri"/>
                <w:b/>
                <w:lang w:eastAsia="en-US"/>
              </w:rPr>
              <w:t xml:space="preserve"> </w:t>
            </w:r>
            <w:proofErr w:type="spellStart"/>
            <w:r w:rsidRPr="003E02DE">
              <w:rPr>
                <w:rFonts w:eastAsia="Calibri"/>
                <w:b/>
                <w:lang w:eastAsia="en-US"/>
              </w:rPr>
              <w:t>құрылымды</w:t>
            </w:r>
            <w:proofErr w:type="gramStart"/>
            <w:r w:rsidRPr="003E02DE">
              <w:rPr>
                <w:rFonts w:eastAsia="Calibri"/>
                <w:b/>
                <w:lang w:eastAsia="en-US"/>
              </w:rPr>
              <w:t>қ-</w:t>
            </w:r>
            <w:proofErr w:type="gramEnd"/>
            <w:r w:rsidRPr="003E02DE">
              <w:rPr>
                <w:rFonts w:eastAsia="Calibri"/>
                <w:b/>
                <w:lang w:eastAsia="en-US"/>
              </w:rPr>
              <w:t>логикалық</w:t>
            </w:r>
            <w:proofErr w:type="spellEnd"/>
            <w:r w:rsidRPr="003E02DE">
              <w:rPr>
                <w:rFonts w:eastAsia="Calibri"/>
                <w:b/>
                <w:lang w:eastAsia="en-US"/>
              </w:rPr>
              <w:t xml:space="preserve"> </w:t>
            </w:r>
            <w:proofErr w:type="spellStart"/>
            <w:r w:rsidRPr="003E02DE">
              <w:rPr>
                <w:rFonts w:eastAsia="Calibri"/>
                <w:b/>
                <w:lang w:eastAsia="en-US"/>
              </w:rPr>
              <w:t>сызбасын</w:t>
            </w:r>
            <w:proofErr w:type="spellEnd"/>
            <w:r w:rsidRPr="003E02DE">
              <w:rPr>
                <w:rFonts w:eastAsia="Calibri"/>
                <w:b/>
                <w:lang w:eastAsia="en-US"/>
              </w:rPr>
              <w:t xml:space="preserve"> </w:t>
            </w:r>
            <w:proofErr w:type="spellStart"/>
            <w:r w:rsidRPr="003E02DE">
              <w:rPr>
                <w:rFonts w:eastAsia="Calibri"/>
                <w:b/>
                <w:lang w:eastAsia="en-US"/>
              </w:rPr>
              <w:t>жасау</w:t>
            </w:r>
            <w:proofErr w:type="spellEnd"/>
            <w:r w:rsidRPr="003E02DE">
              <w:rPr>
                <w:rFonts w:eastAsia="Calibri"/>
                <w:b/>
                <w:lang w:eastAsia="en-US"/>
              </w:rPr>
              <w:t>.</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6F781C21" w14:textId="77777777" w:rsidR="00BA73A9" w:rsidRPr="003E02DE" w:rsidRDefault="00BA73A9" w:rsidP="007C0AEC">
            <w:pPr>
              <w:snapToGrid w:val="0"/>
              <w:contextualSpacing/>
              <w:jc w:val="center"/>
              <w:rPr>
                <w:rFonts w:eastAsia="Calibri"/>
                <w:lang w:val="kk-KZ" w:eastAsia="en-US"/>
              </w:rPr>
            </w:pPr>
          </w:p>
        </w:tc>
        <w:tc>
          <w:tcPr>
            <w:tcW w:w="866" w:type="dxa"/>
            <w:tcBorders>
              <w:top w:val="single" w:sz="4" w:space="0" w:color="auto"/>
              <w:left w:val="single" w:sz="4" w:space="0" w:color="000000"/>
              <w:bottom w:val="single" w:sz="4" w:space="0" w:color="auto"/>
              <w:right w:val="single" w:sz="4" w:space="0" w:color="000000"/>
            </w:tcBorders>
            <w:shd w:val="clear" w:color="auto" w:fill="auto"/>
          </w:tcPr>
          <w:p w14:paraId="6DDC1C51" w14:textId="77777777" w:rsidR="00BA73A9" w:rsidRPr="003E02DE" w:rsidRDefault="00BA73A9" w:rsidP="007C0AEC">
            <w:pPr>
              <w:jc w:val="center"/>
              <w:rPr>
                <w:lang w:val="kk-KZ"/>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30373E3F" w14:textId="77777777" w:rsidR="00BA73A9" w:rsidRPr="003E02DE" w:rsidRDefault="00BA73A9" w:rsidP="007C0AEC">
            <w:pPr>
              <w:jc w:val="center"/>
            </w:pPr>
          </w:p>
        </w:tc>
        <w:tc>
          <w:tcPr>
            <w:tcW w:w="577" w:type="dxa"/>
            <w:tcBorders>
              <w:top w:val="single" w:sz="4" w:space="0" w:color="000000"/>
              <w:left w:val="single" w:sz="4" w:space="0" w:color="000000"/>
              <w:bottom w:val="single" w:sz="4" w:space="0" w:color="auto"/>
              <w:right w:val="single" w:sz="4" w:space="0" w:color="000000"/>
            </w:tcBorders>
            <w:shd w:val="clear" w:color="auto" w:fill="auto"/>
            <w:hideMark/>
          </w:tcPr>
          <w:p w14:paraId="525BC33D" w14:textId="77777777" w:rsidR="00BA73A9" w:rsidRPr="003E02DE" w:rsidRDefault="00BA73A9" w:rsidP="007C0AEC">
            <w:pPr>
              <w:jc w:val="center"/>
              <w:rPr>
                <w:b/>
              </w:rPr>
            </w:pPr>
          </w:p>
        </w:tc>
        <w:tc>
          <w:tcPr>
            <w:tcW w:w="983" w:type="dxa"/>
            <w:tcBorders>
              <w:top w:val="single" w:sz="4" w:space="0" w:color="000000"/>
              <w:left w:val="single" w:sz="4" w:space="0" w:color="000000"/>
              <w:bottom w:val="single" w:sz="4" w:space="0" w:color="auto"/>
              <w:right w:val="single" w:sz="4" w:space="0" w:color="000000"/>
            </w:tcBorders>
            <w:shd w:val="clear" w:color="auto" w:fill="auto"/>
          </w:tcPr>
          <w:p w14:paraId="255DD886" w14:textId="77777777" w:rsidR="00BA73A9" w:rsidRPr="003E02DE" w:rsidRDefault="00BA73A9" w:rsidP="007C0AEC">
            <w:pPr>
              <w:jc w:val="center"/>
            </w:pP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14:paraId="1C484C99" w14:textId="77777777" w:rsidR="00BA73A9" w:rsidRPr="003E02DE" w:rsidRDefault="00BA73A9" w:rsidP="007C0AEC">
            <w:pPr>
              <w:jc w:val="center"/>
            </w:pPr>
          </w:p>
        </w:tc>
      </w:tr>
      <w:tr w:rsidR="00BA73A9" w:rsidRPr="003E02DE" w14:paraId="26374A44" w14:textId="77777777" w:rsidTr="007C0AEC">
        <w:trPr>
          <w:trHeight w:val="165"/>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14:paraId="096D1E22" w14:textId="77777777" w:rsidR="00BA73A9" w:rsidRPr="003E02DE" w:rsidRDefault="00BA73A9" w:rsidP="007C0AEC">
            <w:pPr>
              <w:jc w:val="center"/>
            </w:pPr>
          </w:p>
        </w:tc>
        <w:tc>
          <w:tcPr>
            <w:tcW w:w="4253" w:type="dxa"/>
            <w:tcBorders>
              <w:top w:val="single" w:sz="4" w:space="0" w:color="auto"/>
              <w:left w:val="single" w:sz="4" w:space="0" w:color="000000"/>
              <w:bottom w:val="single" w:sz="4" w:space="0" w:color="auto"/>
              <w:right w:val="single" w:sz="4" w:space="0" w:color="000000"/>
            </w:tcBorders>
            <w:shd w:val="clear" w:color="auto" w:fill="auto"/>
          </w:tcPr>
          <w:p w14:paraId="3A29BE0B" w14:textId="77777777" w:rsidR="00BA73A9" w:rsidRPr="003E02DE" w:rsidRDefault="00BA73A9" w:rsidP="007C0AEC">
            <w:pPr>
              <w:snapToGrid w:val="0"/>
              <w:contextualSpacing/>
              <w:jc w:val="both"/>
              <w:rPr>
                <w:rFonts w:eastAsia="Calibri"/>
                <w:b/>
                <w:lang w:eastAsia="en-US"/>
              </w:rPr>
            </w:pPr>
            <w:r w:rsidRPr="003E02DE">
              <w:rPr>
                <w:rFonts w:eastAsia="Calibri"/>
                <w:b/>
                <w:lang w:eastAsia="en-US"/>
              </w:rPr>
              <w:t>АБ</w:t>
            </w:r>
            <w:proofErr w:type="gramStart"/>
            <w:r w:rsidRPr="003E02DE">
              <w:rPr>
                <w:rFonts w:eastAsia="Calibri"/>
                <w:b/>
                <w:lang w:eastAsia="en-US"/>
              </w:rPr>
              <w:t>2</w:t>
            </w:r>
            <w:proofErr w:type="gramEnd"/>
          </w:p>
        </w:tc>
        <w:tc>
          <w:tcPr>
            <w:tcW w:w="850" w:type="dxa"/>
            <w:tcBorders>
              <w:top w:val="single" w:sz="4" w:space="0" w:color="auto"/>
              <w:left w:val="single" w:sz="4" w:space="0" w:color="000000"/>
              <w:bottom w:val="single" w:sz="4" w:space="0" w:color="000000"/>
              <w:right w:val="single" w:sz="4" w:space="0" w:color="000000"/>
            </w:tcBorders>
            <w:shd w:val="clear" w:color="auto" w:fill="auto"/>
          </w:tcPr>
          <w:p w14:paraId="6E6C6E9B" w14:textId="77777777" w:rsidR="00BA73A9" w:rsidRPr="003E02DE" w:rsidRDefault="00BA73A9" w:rsidP="007C0AEC">
            <w:pPr>
              <w:snapToGrid w:val="0"/>
              <w:contextualSpacing/>
              <w:jc w:val="center"/>
              <w:rPr>
                <w:rFonts w:eastAsia="Calibri"/>
                <w:lang w:val="kk-KZ" w:eastAsia="en-US"/>
              </w:rPr>
            </w:pPr>
          </w:p>
        </w:tc>
        <w:tc>
          <w:tcPr>
            <w:tcW w:w="866" w:type="dxa"/>
            <w:tcBorders>
              <w:top w:val="single" w:sz="4" w:space="0" w:color="auto"/>
              <w:left w:val="single" w:sz="4" w:space="0" w:color="000000"/>
              <w:bottom w:val="single" w:sz="4" w:space="0" w:color="000000"/>
              <w:right w:val="single" w:sz="4" w:space="0" w:color="000000"/>
            </w:tcBorders>
            <w:shd w:val="clear" w:color="auto" w:fill="auto"/>
          </w:tcPr>
          <w:p w14:paraId="50DC1C81" w14:textId="77777777" w:rsidR="00BA73A9" w:rsidRPr="003E02DE" w:rsidRDefault="00BA73A9" w:rsidP="007C0AEC">
            <w:pPr>
              <w:jc w:val="center"/>
              <w:rPr>
                <w:lang w:val="kk-KZ"/>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14:paraId="273E65CB" w14:textId="77777777" w:rsidR="00BA73A9" w:rsidRPr="003E02DE" w:rsidRDefault="00BA73A9" w:rsidP="007C0AEC">
            <w:pPr>
              <w:jc w:val="center"/>
            </w:pPr>
          </w:p>
        </w:tc>
        <w:tc>
          <w:tcPr>
            <w:tcW w:w="577" w:type="dxa"/>
            <w:tcBorders>
              <w:top w:val="single" w:sz="4" w:space="0" w:color="auto"/>
              <w:left w:val="single" w:sz="4" w:space="0" w:color="000000"/>
              <w:bottom w:val="single" w:sz="4" w:space="0" w:color="000000"/>
              <w:right w:val="single" w:sz="4" w:space="0" w:color="000000"/>
            </w:tcBorders>
            <w:shd w:val="clear" w:color="auto" w:fill="auto"/>
          </w:tcPr>
          <w:p w14:paraId="1FD3E9ED" w14:textId="77777777" w:rsidR="00BA73A9" w:rsidRPr="003E02DE" w:rsidRDefault="00BA73A9" w:rsidP="007C0AEC">
            <w:pPr>
              <w:jc w:val="center"/>
              <w:rPr>
                <w:b/>
              </w:rPr>
            </w:pPr>
            <w:r w:rsidRPr="003E02DE">
              <w:rPr>
                <w:b/>
              </w:rPr>
              <w:t>100</w:t>
            </w:r>
          </w:p>
        </w:tc>
        <w:tc>
          <w:tcPr>
            <w:tcW w:w="983" w:type="dxa"/>
            <w:tcBorders>
              <w:top w:val="single" w:sz="4" w:space="0" w:color="auto"/>
              <w:left w:val="single" w:sz="4" w:space="0" w:color="000000"/>
              <w:bottom w:val="single" w:sz="4" w:space="0" w:color="000000"/>
              <w:right w:val="single" w:sz="4" w:space="0" w:color="000000"/>
            </w:tcBorders>
            <w:shd w:val="clear" w:color="auto" w:fill="auto"/>
          </w:tcPr>
          <w:p w14:paraId="1FC1E006" w14:textId="77777777" w:rsidR="00BA73A9" w:rsidRPr="003E02DE" w:rsidRDefault="00BA73A9" w:rsidP="007C0AEC">
            <w:pPr>
              <w:jc w:val="center"/>
            </w:pP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14:paraId="6BBBFF1F" w14:textId="77777777" w:rsidR="00BA73A9" w:rsidRPr="003E02DE" w:rsidRDefault="00BA73A9" w:rsidP="007C0AEC">
            <w:pPr>
              <w:jc w:val="center"/>
            </w:pPr>
          </w:p>
        </w:tc>
      </w:tr>
    </w:tbl>
    <w:p w14:paraId="3228CBE0" w14:textId="77777777" w:rsidR="00BA73A9" w:rsidRPr="003E02DE" w:rsidRDefault="00BA73A9" w:rsidP="00BA73A9">
      <w:pPr>
        <w:jc w:val="center"/>
        <w:rPr>
          <w:b/>
        </w:rPr>
      </w:pPr>
    </w:p>
    <w:p w14:paraId="62221A8D" w14:textId="77777777" w:rsidR="00BA73A9" w:rsidRPr="003E02DE" w:rsidRDefault="00BA73A9" w:rsidP="00BA73A9">
      <w:pPr>
        <w:jc w:val="both"/>
      </w:pPr>
    </w:p>
    <w:p w14:paraId="51618CAE" w14:textId="77777777" w:rsidR="00BA73A9" w:rsidRPr="003E02DE" w:rsidRDefault="00BA73A9" w:rsidP="00BA73A9">
      <w:pPr>
        <w:jc w:val="both"/>
        <w:rPr>
          <w:lang w:val="kk-KZ"/>
        </w:rPr>
      </w:pPr>
    </w:p>
    <w:p w14:paraId="265ED9E9" w14:textId="77777777" w:rsidR="00BA73A9" w:rsidRPr="0006323A" w:rsidRDefault="00BA73A9" w:rsidP="00BA73A9">
      <w:pPr>
        <w:jc w:val="both"/>
        <w:rPr>
          <w:lang w:val="kk-KZ" w:eastAsia="en-US"/>
        </w:rPr>
      </w:pPr>
      <w:r w:rsidRPr="0006323A">
        <w:rPr>
          <w:lang w:val="kk-KZ" w:eastAsia="en-US"/>
        </w:rPr>
        <w:t xml:space="preserve">[Қысқартулар: ӨТС – өзін-өзі тексеру үшін сұрақтар; ТТ – типтік тапсырмалар; ЖТ – жеке тапсырмалар; БЖ – бақылау жұмысы; АБ – аралық бақылау. </w:t>
      </w:r>
    </w:p>
    <w:p w14:paraId="1FDA8C4C" w14:textId="77777777" w:rsidR="00BA73A9" w:rsidRPr="0006323A" w:rsidRDefault="00BA73A9" w:rsidP="00BA73A9">
      <w:pPr>
        <w:jc w:val="both"/>
        <w:rPr>
          <w:lang w:val="kk-KZ" w:eastAsia="en-US"/>
        </w:rPr>
      </w:pPr>
      <w:r w:rsidRPr="0006323A">
        <w:rPr>
          <w:lang w:val="kk-KZ" w:eastAsia="en-US"/>
        </w:rPr>
        <w:t>Ескертулер:</w:t>
      </w:r>
    </w:p>
    <w:p w14:paraId="1E45127C" w14:textId="77777777" w:rsidR="00BA73A9" w:rsidRPr="0006323A" w:rsidRDefault="00BA73A9" w:rsidP="00BA73A9">
      <w:pPr>
        <w:jc w:val="both"/>
        <w:rPr>
          <w:lang w:val="kk-KZ" w:eastAsia="en-US"/>
        </w:rPr>
      </w:pPr>
      <w:r w:rsidRPr="0006323A">
        <w:rPr>
          <w:lang w:val="kk-KZ" w:eastAsia="en-US"/>
        </w:rPr>
        <w:t>- Д және ПС өткізу түрі: /ZOOM-да вебинар (10-15 минутқа бейнематериалдардың презентациясы, содан кейін оны талқылау/бейнематериал, слайд, кесте тірек-сызбалар, тест/есептерді шешу/...)</w:t>
      </w:r>
    </w:p>
    <w:p w14:paraId="5AE2CE7A" w14:textId="77777777" w:rsidR="00BA73A9" w:rsidRPr="0006323A" w:rsidRDefault="00BA73A9" w:rsidP="00BA73A9">
      <w:pPr>
        <w:jc w:val="both"/>
        <w:rPr>
          <w:b/>
          <w:lang w:val="kk-KZ" w:eastAsia="en-US"/>
        </w:rPr>
      </w:pPr>
      <w:r w:rsidRPr="0006323A">
        <w:rPr>
          <w:lang w:val="kk-KZ" w:eastAsia="en-US"/>
        </w:rPr>
        <w:t>- БЖ өткізу түрі: вебинар (бітіргеннен кейін тыңдаушылар жұмыстың скриншотын топ басшысына тапсырады, топ басшысы оларды оқытушыға жібереді) / Moodle ҚОЖ-да тест.</w:t>
      </w:r>
    </w:p>
    <w:p w14:paraId="4A17F756" w14:textId="77777777" w:rsidR="00BA73A9" w:rsidRPr="0006323A" w:rsidRDefault="00BA73A9" w:rsidP="00BA73A9">
      <w:pPr>
        <w:jc w:val="both"/>
        <w:rPr>
          <w:lang w:val="kk-KZ" w:eastAsia="en-US"/>
        </w:rPr>
      </w:pPr>
      <w:r w:rsidRPr="0006323A">
        <w:rPr>
          <w:lang w:val="kk-KZ" w:eastAsia="en-US"/>
        </w:rPr>
        <w:t>- Курстың барлық материалдарын (Д, ӨТС, ТТ, ЖТ және т.б.) сілтемеден қараңыз (Әдебиет және ресурстар, 6-тармақты қараңыз).</w:t>
      </w:r>
    </w:p>
    <w:p w14:paraId="14786FFE" w14:textId="77777777" w:rsidR="00BA73A9" w:rsidRPr="0006323A" w:rsidRDefault="00BA73A9" w:rsidP="00BA73A9">
      <w:pPr>
        <w:jc w:val="both"/>
        <w:rPr>
          <w:lang w:val="kk-KZ" w:eastAsia="en-US"/>
        </w:rPr>
      </w:pPr>
      <w:r w:rsidRPr="0006323A">
        <w:rPr>
          <w:lang w:val="kk-KZ" w:eastAsia="en-US"/>
        </w:rPr>
        <w:t>- Әр дедлайннан кейін келесі аптаның тапсырмалары ашылады.</w:t>
      </w:r>
    </w:p>
    <w:p w14:paraId="6B6D1D44" w14:textId="77777777" w:rsidR="00BA73A9" w:rsidRPr="0006323A" w:rsidRDefault="00BA73A9" w:rsidP="00BA73A9">
      <w:pPr>
        <w:jc w:val="both"/>
        <w:rPr>
          <w:lang w:val="kk-KZ" w:eastAsia="en-US"/>
        </w:rPr>
      </w:pPr>
      <w:r w:rsidRPr="0006323A">
        <w:rPr>
          <w:lang w:val="kk-KZ" w:eastAsia="en-US"/>
        </w:rPr>
        <w:lastRenderedPageBreak/>
        <w:t>- БЖ-ға арналған тапсырмаларды оқытушы вебинардың басында береді.]</w:t>
      </w:r>
    </w:p>
    <w:p w14:paraId="5408AA2B" w14:textId="77777777" w:rsidR="00BA73A9" w:rsidRPr="0006323A" w:rsidRDefault="00BA73A9" w:rsidP="00BA73A9">
      <w:pPr>
        <w:jc w:val="both"/>
        <w:rPr>
          <w:b/>
          <w:lang w:val="kk-KZ" w:eastAsia="en-US"/>
        </w:rPr>
      </w:pPr>
    </w:p>
    <w:p w14:paraId="53B348F7" w14:textId="77777777" w:rsidR="0084371C" w:rsidRPr="00A429D2" w:rsidRDefault="0084371C" w:rsidP="0084371C">
      <w:pPr>
        <w:jc w:val="both"/>
        <w:rPr>
          <w:b/>
          <w:sz w:val="20"/>
          <w:szCs w:val="20"/>
          <w:lang w:val="kk-KZ"/>
        </w:rPr>
      </w:pPr>
      <w:r>
        <w:rPr>
          <w:b/>
          <w:sz w:val="20"/>
          <w:szCs w:val="20"/>
          <w:lang w:val="kk-KZ"/>
        </w:rPr>
        <w:t xml:space="preserve">                </w:t>
      </w:r>
      <w:r w:rsidRPr="00A429D2">
        <w:rPr>
          <w:b/>
          <w:sz w:val="20"/>
          <w:szCs w:val="20"/>
          <w:lang w:val="kk-KZ"/>
        </w:rPr>
        <w:t xml:space="preserve">Декан </w:t>
      </w:r>
      <w:r>
        <w:rPr>
          <w:b/>
          <w:sz w:val="20"/>
          <w:szCs w:val="20"/>
          <w:lang w:val="kk-KZ"/>
        </w:rPr>
        <w:t xml:space="preserve"> </w:t>
      </w:r>
      <w:r>
        <w:rPr>
          <w:b/>
          <w:sz w:val="20"/>
          <w:szCs w:val="20"/>
          <w:lang w:val="kk-KZ"/>
        </w:rPr>
        <w:tab/>
      </w:r>
      <w:r>
        <w:rPr>
          <w:b/>
          <w:sz w:val="20"/>
          <w:szCs w:val="20"/>
          <w:lang w:val="kk-KZ"/>
        </w:rPr>
        <w:tab/>
      </w:r>
      <w:r>
        <w:rPr>
          <w:b/>
          <w:sz w:val="20"/>
          <w:szCs w:val="20"/>
          <w:lang w:val="kk-KZ"/>
        </w:rPr>
        <w:tab/>
      </w:r>
      <w:r>
        <w:rPr>
          <w:b/>
          <w:sz w:val="20"/>
          <w:szCs w:val="20"/>
          <w:lang w:val="kk-KZ"/>
        </w:rPr>
        <w:tab/>
      </w:r>
      <w:r>
        <w:rPr>
          <w:b/>
          <w:sz w:val="20"/>
          <w:szCs w:val="20"/>
          <w:lang w:val="kk-KZ"/>
        </w:rPr>
        <w:tab/>
        <w:t xml:space="preserve">  </w:t>
      </w:r>
      <w:r w:rsidRPr="00A429D2">
        <w:rPr>
          <w:b/>
          <w:sz w:val="20"/>
          <w:szCs w:val="20"/>
          <w:lang w:val="kk-KZ"/>
        </w:rPr>
        <w:t>С.А.</w:t>
      </w:r>
      <w:r>
        <w:rPr>
          <w:b/>
          <w:sz w:val="20"/>
          <w:szCs w:val="20"/>
          <w:lang w:val="kk-KZ"/>
        </w:rPr>
        <w:t xml:space="preserve"> </w:t>
      </w:r>
      <w:r w:rsidRPr="00A429D2">
        <w:rPr>
          <w:b/>
          <w:sz w:val="20"/>
          <w:szCs w:val="20"/>
          <w:lang w:val="kk-KZ"/>
        </w:rPr>
        <w:t xml:space="preserve">Сартаев </w:t>
      </w:r>
    </w:p>
    <w:p w14:paraId="20031A7A" w14:textId="77777777" w:rsidR="0084371C" w:rsidRPr="00A429D2" w:rsidRDefault="0084371C" w:rsidP="0084371C">
      <w:pPr>
        <w:jc w:val="both"/>
        <w:rPr>
          <w:b/>
          <w:sz w:val="20"/>
          <w:szCs w:val="20"/>
          <w:lang w:val="kk-KZ"/>
        </w:rPr>
      </w:pPr>
    </w:p>
    <w:p w14:paraId="321B7FA1" w14:textId="77777777" w:rsidR="0084371C" w:rsidRPr="00A429D2" w:rsidRDefault="0084371C" w:rsidP="0084371C">
      <w:pPr>
        <w:jc w:val="both"/>
        <w:rPr>
          <w:b/>
          <w:sz w:val="20"/>
          <w:szCs w:val="20"/>
          <w:lang w:val="kk-KZ"/>
        </w:rPr>
      </w:pPr>
      <w:r>
        <w:rPr>
          <w:b/>
          <w:sz w:val="20"/>
          <w:szCs w:val="20"/>
          <w:lang w:val="kk-KZ"/>
        </w:rPr>
        <w:t xml:space="preserve">                Кафедра меңгерушісі </w:t>
      </w:r>
      <w:r>
        <w:rPr>
          <w:b/>
          <w:sz w:val="20"/>
          <w:szCs w:val="20"/>
          <w:lang w:val="kk-KZ"/>
        </w:rPr>
        <w:tab/>
      </w:r>
      <w:r>
        <w:rPr>
          <w:b/>
          <w:sz w:val="20"/>
          <w:szCs w:val="20"/>
          <w:lang w:val="kk-KZ"/>
        </w:rPr>
        <w:tab/>
      </w:r>
      <w:r>
        <w:rPr>
          <w:b/>
          <w:sz w:val="20"/>
          <w:szCs w:val="20"/>
          <w:lang w:val="kk-KZ"/>
        </w:rPr>
        <w:tab/>
        <w:t xml:space="preserve">                </w:t>
      </w:r>
      <w:r w:rsidRPr="00A429D2">
        <w:rPr>
          <w:b/>
          <w:sz w:val="20"/>
          <w:szCs w:val="20"/>
          <w:lang w:val="kk-KZ"/>
        </w:rPr>
        <w:t>С.А.</w:t>
      </w:r>
      <w:r>
        <w:rPr>
          <w:b/>
          <w:sz w:val="20"/>
          <w:szCs w:val="20"/>
          <w:lang w:val="kk-KZ"/>
        </w:rPr>
        <w:t xml:space="preserve"> </w:t>
      </w:r>
      <w:r w:rsidRPr="00A429D2">
        <w:rPr>
          <w:b/>
          <w:sz w:val="20"/>
          <w:szCs w:val="20"/>
          <w:lang w:val="kk-KZ"/>
        </w:rPr>
        <w:t xml:space="preserve">Сартаев </w:t>
      </w:r>
    </w:p>
    <w:p w14:paraId="63FC1E00" w14:textId="77777777" w:rsidR="0084371C" w:rsidRPr="00A429D2" w:rsidRDefault="0084371C" w:rsidP="0084371C">
      <w:pPr>
        <w:jc w:val="both"/>
        <w:rPr>
          <w:b/>
          <w:sz w:val="20"/>
          <w:szCs w:val="20"/>
          <w:lang w:val="kk-KZ"/>
        </w:rPr>
      </w:pPr>
    </w:p>
    <w:p w14:paraId="6B75262F" w14:textId="4D2F9AD4" w:rsidR="00BA73A9" w:rsidRPr="0084371C" w:rsidRDefault="0084371C" w:rsidP="0084371C">
      <w:pPr>
        <w:rPr>
          <w:sz w:val="20"/>
          <w:szCs w:val="20"/>
          <w:lang w:val="kk-KZ"/>
        </w:rPr>
      </w:pPr>
      <w:r>
        <w:rPr>
          <w:b/>
          <w:sz w:val="20"/>
          <w:szCs w:val="20"/>
          <w:lang w:val="kk-KZ"/>
        </w:rPr>
        <w:t xml:space="preserve">                </w:t>
      </w:r>
      <w:r w:rsidRPr="00A429D2">
        <w:rPr>
          <w:b/>
          <w:sz w:val="20"/>
          <w:szCs w:val="20"/>
          <w:lang w:val="kk-KZ"/>
        </w:rPr>
        <w:t>Дәріскер</w:t>
      </w:r>
      <w:r>
        <w:rPr>
          <w:b/>
          <w:sz w:val="20"/>
          <w:szCs w:val="20"/>
          <w:lang w:val="kk-KZ"/>
        </w:rPr>
        <w:t xml:space="preserve"> </w:t>
      </w:r>
      <w:r>
        <w:rPr>
          <w:b/>
          <w:sz w:val="20"/>
          <w:szCs w:val="20"/>
          <w:lang w:val="kk-KZ"/>
        </w:rPr>
        <w:tab/>
      </w:r>
      <w:r>
        <w:rPr>
          <w:b/>
          <w:sz w:val="20"/>
          <w:szCs w:val="20"/>
          <w:lang w:val="kk-KZ"/>
        </w:rPr>
        <w:tab/>
      </w:r>
      <w:r>
        <w:rPr>
          <w:b/>
          <w:sz w:val="20"/>
          <w:szCs w:val="20"/>
          <w:lang w:val="kk-KZ"/>
        </w:rPr>
        <w:tab/>
      </w:r>
      <w:r>
        <w:rPr>
          <w:b/>
          <w:sz w:val="20"/>
          <w:szCs w:val="20"/>
          <w:lang w:val="kk-KZ"/>
        </w:rPr>
        <w:tab/>
        <w:t xml:space="preserve">                 </w:t>
      </w:r>
      <w:r w:rsidR="009C16E2">
        <w:rPr>
          <w:rFonts w:eastAsia="Calibri"/>
          <w:sz w:val="20"/>
          <w:szCs w:val="20"/>
          <w:lang w:val="kk-KZ"/>
        </w:rPr>
        <w:t>А.М.Какено</w:t>
      </w:r>
      <w:r w:rsidRPr="007C0A46">
        <w:rPr>
          <w:rFonts w:eastAsia="Calibri"/>
          <w:sz w:val="20"/>
          <w:szCs w:val="20"/>
          <w:lang w:val="kk-KZ"/>
        </w:rPr>
        <w:t>в</w:t>
      </w:r>
      <w:r w:rsidR="009C16E2">
        <w:rPr>
          <w:rFonts w:eastAsia="Calibri"/>
          <w:sz w:val="20"/>
          <w:szCs w:val="20"/>
          <w:lang w:val="kk-KZ"/>
        </w:rPr>
        <w:t>а</w:t>
      </w:r>
      <w:bookmarkStart w:id="0" w:name="_GoBack"/>
      <w:bookmarkEnd w:id="0"/>
    </w:p>
    <w:sectPr w:rsidR="00BA73A9" w:rsidRPr="0084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C610778"/>
    <w:multiLevelType w:val="hybridMultilevel"/>
    <w:tmpl w:val="9D203F2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6AA"/>
    <w:rsid w:val="00427810"/>
    <w:rsid w:val="00534136"/>
    <w:rsid w:val="005C392B"/>
    <w:rsid w:val="006F26AA"/>
    <w:rsid w:val="0084371C"/>
    <w:rsid w:val="009C16E2"/>
    <w:rsid w:val="00AD2D71"/>
    <w:rsid w:val="00BA73A9"/>
    <w:rsid w:val="00D53992"/>
    <w:rsid w:val="00DD7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A9"/>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BA73A9"/>
    <w:rPr>
      <w:rFonts w:cs="Times New Roman"/>
    </w:rPr>
  </w:style>
  <w:style w:type="character" w:styleId="a3">
    <w:name w:val="Hyperlink"/>
    <w:uiPriority w:val="99"/>
    <w:rsid w:val="00BA73A9"/>
    <w:rPr>
      <w:color w:val="0000FF"/>
      <w:u w:val="single"/>
    </w:rPr>
  </w:style>
  <w:style w:type="paragraph" w:styleId="a4">
    <w:name w:val="List Paragraph"/>
    <w:aliases w:val="без абзаца,маркированный,ПАРАГРАФ,List Paragraph"/>
    <w:basedOn w:val="a"/>
    <w:link w:val="a5"/>
    <w:uiPriority w:val="34"/>
    <w:qFormat/>
    <w:rsid w:val="00BA73A9"/>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BA73A9"/>
    <w:rPr>
      <w:rFonts w:ascii="Calibri" w:eastAsia="Calibri" w:hAnsi="Calibri" w:cs="Times New Roman"/>
      <w:kern w:val="0"/>
      <w:lang w:val="ru-RU"/>
      <w14:ligatures w14:val="none"/>
    </w:rPr>
  </w:style>
  <w:style w:type="paragraph" w:customStyle="1" w:styleId="1">
    <w:name w:val="Обычный1"/>
    <w:uiPriority w:val="99"/>
    <w:rsid w:val="00BA73A9"/>
    <w:pPr>
      <w:suppressAutoHyphens/>
      <w:spacing w:after="0" w:line="240" w:lineRule="auto"/>
    </w:pPr>
    <w:rPr>
      <w:rFonts w:ascii="Times New Roman" w:eastAsia="Arial" w:hAnsi="Times New Roman" w:cs="Times New Roman"/>
      <w:kern w:val="0"/>
      <w:sz w:val="20"/>
      <w:szCs w:val="20"/>
      <w:lang w:eastAsia="ar-SA"/>
      <w14:ligatures w14:val="none"/>
    </w:rPr>
  </w:style>
  <w:style w:type="paragraph" w:styleId="a6">
    <w:name w:val="No Spacing"/>
    <w:uiPriority w:val="1"/>
    <w:qFormat/>
    <w:rsid w:val="00BA73A9"/>
    <w:pPr>
      <w:spacing w:after="0" w:line="240" w:lineRule="auto"/>
    </w:pPr>
    <w:rPr>
      <w:rFonts w:ascii="Calibri" w:eastAsia="Calibri" w:hAnsi="Calibri" w:cs="Times New Roman"/>
      <w:kern w:val="0"/>
      <w14:ligatures w14:val="none"/>
    </w:rPr>
  </w:style>
  <w:style w:type="paragraph" w:customStyle="1" w:styleId="a7">
    <w:name w:val="Базовый"/>
    <w:rsid w:val="00BA73A9"/>
    <w:pPr>
      <w:tabs>
        <w:tab w:val="left" w:pos="709"/>
      </w:tabs>
      <w:suppressAutoHyphens/>
      <w:spacing w:after="200" w:line="276" w:lineRule="atLeast"/>
    </w:pPr>
    <w:rPr>
      <w:rFonts w:ascii="Calibri" w:eastAsia="Arial Unicode MS" w:hAnsi="Calibri"/>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A9"/>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BA73A9"/>
    <w:rPr>
      <w:rFonts w:cs="Times New Roman"/>
    </w:rPr>
  </w:style>
  <w:style w:type="character" w:styleId="a3">
    <w:name w:val="Hyperlink"/>
    <w:uiPriority w:val="99"/>
    <w:rsid w:val="00BA73A9"/>
    <w:rPr>
      <w:color w:val="0000FF"/>
      <w:u w:val="single"/>
    </w:rPr>
  </w:style>
  <w:style w:type="paragraph" w:styleId="a4">
    <w:name w:val="List Paragraph"/>
    <w:aliases w:val="без абзаца,маркированный,ПАРАГРАФ,List Paragraph"/>
    <w:basedOn w:val="a"/>
    <w:link w:val="a5"/>
    <w:uiPriority w:val="34"/>
    <w:qFormat/>
    <w:rsid w:val="00BA73A9"/>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BA73A9"/>
    <w:rPr>
      <w:rFonts w:ascii="Calibri" w:eastAsia="Calibri" w:hAnsi="Calibri" w:cs="Times New Roman"/>
      <w:kern w:val="0"/>
      <w:lang w:val="ru-RU"/>
      <w14:ligatures w14:val="none"/>
    </w:rPr>
  </w:style>
  <w:style w:type="paragraph" w:customStyle="1" w:styleId="1">
    <w:name w:val="Обычный1"/>
    <w:uiPriority w:val="99"/>
    <w:rsid w:val="00BA73A9"/>
    <w:pPr>
      <w:suppressAutoHyphens/>
      <w:spacing w:after="0" w:line="240" w:lineRule="auto"/>
    </w:pPr>
    <w:rPr>
      <w:rFonts w:ascii="Times New Roman" w:eastAsia="Arial" w:hAnsi="Times New Roman" w:cs="Times New Roman"/>
      <w:kern w:val="0"/>
      <w:sz w:val="20"/>
      <w:szCs w:val="20"/>
      <w:lang w:eastAsia="ar-SA"/>
      <w14:ligatures w14:val="none"/>
    </w:rPr>
  </w:style>
  <w:style w:type="paragraph" w:styleId="a6">
    <w:name w:val="No Spacing"/>
    <w:uiPriority w:val="1"/>
    <w:qFormat/>
    <w:rsid w:val="00BA73A9"/>
    <w:pPr>
      <w:spacing w:after="0" w:line="240" w:lineRule="auto"/>
    </w:pPr>
    <w:rPr>
      <w:rFonts w:ascii="Calibri" w:eastAsia="Calibri" w:hAnsi="Calibri" w:cs="Times New Roman"/>
      <w:kern w:val="0"/>
      <w14:ligatures w14:val="none"/>
    </w:rPr>
  </w:style>
  <w:style w:type="paragraph" w:customStyle="1" w:styleId="a7">
    <w:name w:val="Базовый"/>
    <w:rsid w:val="00BA73A9"/>
    <w:pPr>
      <w:tabs>
        <w:tab w:val="left" w:pos="709"/>
      </w:tabs>
      <w:suppressAutoHyphens/>
      <w:spacing w:after="200" w:line="276" w:lineRule="atLeast"/>
    </w:pPr>
    <w:rPr>
      <w:rFonts w:ascii="Calibri" w:eastAsia="Arial Unicode MS"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98408-4312-4691-A50F-7A67CCE1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3563</Words>
  <Characters>20310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Майра Тойганбекова</dc:creator>
  <cp:keywords/>
  <dc:description/>
  <cp:lastModifiedBy>HP</cp:lastModifiedBy>
  <cp:revision>6</cp:revision>
  <dcterms:created xsi:type="dcterms:W3CDTF">2024-01-30T14:55:00Z</dcterms:created>
  <dcterms:modified xsi:type="dcterms:W3CDTF">2024-01-31T09:55:00Z</dcterms:modified>
</cp:coreProperties>
</file>